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08987" w14:textId="63AF2A53" w:rsidR="00BC5D9D" w:rsidRPr="00D65BA7" w:rsidRDefault="00BC5D9D" w:rsidP="00BC5D9D">
      <w:pPr>
        <w:pStyle w:val="8"/>
        <w:tabs>
          <w:tab w:val="center" w:pos="4513"/>
        </w:tabs>
        <w:suppressAutoHyphens/>
        <w:spacing w:line="240" w:lineRule="auto"/>
        <w:ind w:left="2160" w:hanging="2160"/>
        <w:jc w:val="both"/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</w:pPr>
      <w:r w:rsidRPr="00D65BA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APPENDIX</w:t>
      </w:r>
      <w:r w:rsidRPr="00D65BA7">
        <w:rPr>
          <w:rFonts w:ascii="Times New Roman" w:hAnsi="Times New Roman"/>
          <w:bCs/>
          <w:color w:val="339966"/>
          <w:sz w:val="24"/>
          <w:szCs w:val="24"/>
        </w:rPr>
        <w:t xml:space="preserve"> </w:t>
      </w:r>
      <w:r w:rsidR="0089739D" w:rsidRPr="00D65BA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2</w:t>
      </w:r>
      <w:r w:rsidR="00F25218" w:rsidRPr="00D65BA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.2</w:t>
      </w:r>
      <w:r w:rsidR="00D65BA7" w:rsidRPr="00D65BA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C</w:t>
      </w:r>
      <w:r w:rsidRPr="00D65BA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ab/>
      </w:r>
      <w:r w:rsidR="00D65BA7" w:rsidRPr="00D65BA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REPORT ON OFFICE AUDIT</w:t>
      </w:r>
    </w:p>
    <w:p w14:paraId="79B9BFF0" w14:textId="20FB9961" w:rsidR="00BC5D9D" w:rsidRPr="00D65BA7" w:rsidRDefault="00BC5D9D" w:rsidP="00403482">
      <w:pPr>
        <w:tabs>
          <w:tab w:val="center" w:pos="5160"/>
        </w:tabs>
        <w:ind w:left="-720" w:right="-1246" w:firstLine="1440"/>
        <w:rPr>
          <w:b/>
          <w:color w:val="339966"/>
          <w:sz w:val="24"/>
          <w:szCs w:val="24"/>
        </w:rPr>
      </w:pPr>
      <w:r w:rsidRPr="00D65BA7">
        <w:rPr>
          <w:bCs/>
          <w:color w:val="339966"/>
          <w:sz w:val="24"/>
          <w:szCs w:val="24"/>
        </w:rPr>
        <w:tab/>
      </w:r>
      <w:r w:rsidR="00CF10A6" w:rsidRPr="00D65BA7">
        <w:rPr>
          <w:b/>
          <w:color w:val="339966"/>
          <w:sz w:val="24"/>
          <w:szCs w:val="24"/>
        </w:rPr>
        <w:tab/>
      </w:r>
    </w:p>
    <w:p w14:paraId="54E4D22A" w14:textId="77777777" w:rsidR="00D65BA7" w:rsidRPr="00D65BA7" w:rsidRDefault="00D65BA7" w:rsidP="00D65BA7">
      <w:pPr>
        <w:jc w:val="center"/>
        <w:rPr>
          <w:b/>
          <w:color w:val="339966"/>
          <w:sz w:val="24"/>
          <w:szCs w:val="24"/>
          <w:lang w:eastAsia="zh-HK"/>
        </w:rPr>
      </w:pPr>
      <w:r w:rsidRPr="00D65BA7">
        <w:rPr>
          <w:b/>
          <w:color w:val="339966"/>
          <w:sz w:val="24"/>
          <w:szCs w:val="24"/>
          <w:lang w:eastAsia="zh-HK"/>
        </w:rPr>
        <w:t>List of Consultants of EACSB</w:t>
      </w:r>
    </w:p>
    <w:p w14:paraId="695F8952" w14:textId="77777777" w:rsidR="00D65BA7" w:rsidRPr="00D65BA7" w:rsidRDefault="00D65BA7" w:rsidP="00D65BA7">
      <w:pPr>
        <w:jc w:val="center"/>
        <w:rPr>
          <w:b/>
          <w:color w:val="339966"/>
          <w:sz w:val="24"/>
          <w:szCs w:val="24"/>
          <w:u w:val="single"/>
          <w:lang w:eastAsia="zh-HK"/>
        </w:rPr>
      </w:pPr>
    </w:p>
    <w:p w14:paraId="11240D7F" w14:textId="77777777" w:rsidR="00D65BA7" w:rsidRPr="00D65BA7" w:rsidRDefault="00D65BA7" w:rsidP="00D65BA7">
      <w:pPr>
        <w:jc w:val="center"/>
        <w:rPr>
          <w:b/>
          <w:color w:val="339966"/>
          <w:sz w:val="24"/>
          <w:szCs w:val="24"/>
          <w:u w:val="single"/>
          <w:lang w:eastAsia="zh-HK"/>
        </w:rPr>
      </w:pPr>
      <w:r w:rsidRPr="00D65BA7">
        <w:rPr>
          <w:b/>
          <w:color w:val="339966"/>
          <w:sz w:val="24"/>
          <w:szCs w:val="24"/>
          <w:u w:val="single"/>
          <w:lang w:eastAsia="zh-HK"/>
        </w:rPr>
        <w:t>Report on Office Audit</w:t>
      </w:r>
    </w:p>
    <w:p w14:paraId="2F267A88" w14:textId="77777777" w:rsidR="00D65BA7" w:rsidRPr="00D65BA7" w:rsidRDefault="00D65BA7" w:rsidP="00D65BA7">
      <w:pPr>
        <w:jc w:val="center"/>
        <w:rPr>
          <w:b/>
          <w:color w:val="339966"/>
          <w:sz w:val="24"/>
          <w:szCs w:val="24"/>
          <w:u w:val="single"/>
          <w:lang w:eastAsia="zh-HK"/>
        </w:rPr>
      </w:pPr>
    </w:p>
    <w:p w14:paraId="7237927D" w14:textId="77777777" w:rsidR="00D65BA7" w:rsidRPr="00D65BA7" w:rsidRDefault="00D65BA7" w:rsidP="00D65BA7">
      <w:pPr>
        <w:rPr>
          <w:b/>
          <w:color w:val="339966"/>
          <w:sz w:val="24"/>
          <w:szCs w:val="24"/>
          <w:lang w:eastAsia="zh-HK"/>
        </w:rPr>
      </w:pPr>
      <w:r w:rsidRPr="00D65BA7">
        <w:rPr>
          <w:b/>
          <w:color w:val="339966"/>
          <w:sz w:val="24"/>
          <w:szCs w:val="24"/>
          <w:lang w:eastAsia="zh-HK"/>
        </w:rPr>
        <w:t>PART I - CONSULTANT DETAILS</w:t>
      </w:r>
    </w:p>
    <w:p w14:paraId="58FBB281" w14:textId="77777777" w:rsidR="00D65BA7" w:rsidRPr="00D65BA7" w:rsidRDefault="00D65BA7" w:rsidP="00D65BA7">
      <w:pPr>
        <w:ind w:leftChars="18" w:left="36"/>
        <w:jc w:val="center"/>
        <w:rPr>
          <w:color w:val="339966"/>
          <w:sz w:val="24"/>
          <w:szCs w:val="24"/>
          <w:lang w:eastAsia="zh-HK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3232"/>
        <w:gridCol w:w="248"/>
        <w:gridCol w:w="5160"/>
      </w:tblGrid>
      <w:tr w:rsidR="00D65BA7" w:rsidRPr="00D65BA7" w14:paraId="336A8E36" w14:textId="77777777" w:rsidTr="003B0D54">
        <w:tc>
          <w:tcPr>
            <w:tcW w:w="600" w:type="dxa"/>
          </w:tcPr>
          <w:p w14:paraId="4AFBEAAF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29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18" w:left="516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3D672406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Name of Consultant</w:t>
            </w:r>
          </w:p>
        </w:tc>
        <w:tc>
          <w:tcPr>
            <w:tcW w:w="248" w:type="dxa"/>
            <w:vAlign w:val="bottom"/>
          </w:tcPr>
          <w:p w14:paraId="38DDDBF6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:</w:t>
            </w:r>
          </w:p>
        </w:tc>
        <w:tc>
          <w:tcPr>
            <w:tcW w:w="5160" w:type="dxa"/>
          </w:tcPr>
          <w:p w14:paraId="324C47C8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</w:tr>
      <w:tr w:rsidR="00D65BA7" w:rsidRPr="00D65BA7" w14:paraId="5C8DB6AA" w14:textId="77777777" w:rsidTr="003B0D54">
        <w:tc>
          <w:tcPr>
            <w:tcW w:w="600" w:type="dxa"/>
          </w:tcPr>
          <w:p w14:paraId="19DE7D32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077596E6" w14:textId="77777777" w:rsidR="00D65BA7" w:rsidRPr="00D65BA7" w:rsidRDefault="00D65BA7" w:rsidP="003B0D54">
            <w:pPr>
              <w:tabs>
                <w:tab w:val="left" w:pos="1440"/>
                <w:tab w:val="left" w:pos="2972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248" w:type="dxa"/>
            <w:vAlign w:val="bottom"/>
          </w:tcPr>
          <w:p w14:paraId="452A9DB7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0EF15D1C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365A83D3" w14:textId="77777777" w:rsidTr="003B0D54">
        <w:tc>
          <w:tcPr>
            <w:tcW w:w="600" w:type="dxa"/>
          </w:tcPr>
          <w:p w14:paraId="43A57A24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29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18" w:left="516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3E4B7D83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Date of first included in the List</w:t>
            </w:r>
          </w:p>
        </w:tc>
        <w:tc>
          <w:tcPr>
            <w:tcW w:w="248" w:type="dxa"/>
          </w:tcPr>
          <w:p w14:paraId="711ADA89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:</w:t>
            </w:r>
          </w:p>
        </w:tc>
        <w:tc>
          <w:tcPr>
            <w:tcW w:w="5160" w:type="dxa"/>
          </w:tcPr>
          <w:p w14:paraId="2E3EB2B5" w14:textId="77777777" w:rsidR="00D65BA7" w:rsidRPr="00D65BA7" w:rsidRDefault="00D65BA7" w:rsidP="003B0D54">
            <w:pPr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1F5A3865" w14:textId="77777777" w:rsidTr="003B0D54">
        <w:tc>
          <w:tcPr>
            <w:tcW w:w="600" w:type="dxa"/>
          </w:tcPr>
          <w:p w14:paraId="498006B9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4F8ED593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248" w:type="dxa"/>
            <w:vAlign w:val="bottom"/>
          </w:tcPr>
          <w:p w14:paraId="35A45799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7CC15156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3CA664AE" w14:textId="77777777" w:rsidTr="003B0D54">
        <w:tc>
          <w:tcPr>
            <w:tcW w:w="600" w:type="dxa"/>
          </w:tcPr>
          <w:p w14:paraId="633240BF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29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18" w:left="516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19EAD939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Service</w:t>
            </w: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 xml:space="preserve"> Categories &amp; Groups at the time of audit</w:t>
            </w:r>
          </w:p>
        </w:tc>
        <w:tc>
          <w:tcPr>
            <w:tcW w:w="248" w:type="dxa"/>
            <w:vAlign w:val="bottom"/>
          </w:tcPr>
          <w:p w14:paraId="619C2085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:</w:t>
            </w:r>
          </w:p>
        </w:tc>
        <w:tc>
          <w:tcPr>
            <w:tcW w:w="5160" w:type="dxa"/>
          </w:tcPr>
          <w:tbl>
            <w:tblPr>
              <w:tblStyle w:val="aff4"/>
              <w:tblW w:w="0" w:type="auto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8"/>
              <w:gridCol w:w="456"/>
              <w:gridCol w:w="492"/>
              <w:gridCol w:w="492"/>
              <w:gridCol w:w="492"/>
              <w:gridCol w:w="491"/>
              <w:gridCol w:w="492"/>
              <w:gridCol w:w="492"/>
              <w:gridCol w:w="492"/>
              <w:gridCol w:w="492"/>
            </w:tblGrid>
            <w:tr w:rsidR="00D65BA7" w:rsidRPr="00D65BA7" w14:paraId="0D14F0C6" w14:textId="77777777" w:rsidTr="00B60E18">
              <w:tc>
                <w:tcPr>
                  <w:tcW w:w="698" w:type="dxa"/>
                </w:tcPr>
                <w:p w14:paraId="3D986CBA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Cat.</w:t>
                  </w:r>
                </w:p>
              </w:tc>
              <w:tc>
                <w:tcPr>
                  <w:tcW w:w="456" w:type="dxa"/>
                </w:tcPr>
                <w:p w14:paraId="7CA43499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CE</w:t>
                  </w:r>
                </w:p>
                <w:p w14:paraId="1B8FF051" w14:textId="3A8432F8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7C03179B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DS</w:t>
                  </w:r>
                </w:p>
              </w:tc>
              <w:tc>
                <w:tcPr>
                  <w:tcW w:w="492" w:type="dxa"/>
                </w:tcPr>
                <w:p w14:paraId="1DADA0C1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GE</w:t>
                  </w:r>
                </w:p>
              </w:tc>
              <w:tc>
                <w:tcPr>
                  <w:tcW w:w="492" w:type="dxa"/>
                </w:tcPr>
                <w:p w14:paraId="28FCC0F1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HY</w:t>
                  </w:r>
                </w:p>
              </w:tc>
              <w:tc>
                <w:tcPr>
                  <w:tcW w:w="491" w:type="dxa"/>
                </w:tcPr>
                <w:p w14:paraId="03829334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WS</w:t>
                  </w:r>
                </w:p>
              </w:tc>
              <w:tc>
                <w:tcPr>
                  <w:tcW w:w="492" w:type="dxa"/>
                </w:tcPr>
                <w:p w14:paraId="4355E777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EM</w:t>
                  </w:r>
                </w:p>
              </w:tc>
              <w:tc>
                <w:tcPr>
                  <w:tcW w:w="492" w:type="dxa"/>
                </w:tcPr>
                <w:p w14:paraId="519D9533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EP</w:t>
                  </w:r>
                </w:p>
              </w:tc>
              <w:tc>
                <w:tcPr>
                  <w:tcW w:w="492" w:type="dxa"/>
                </w:tcPr>
                <w:p w14:paraId="25719E9E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TP</w:t>
                  </w:r>
                </w:p>
              </w:tc>
              <w:tc>
                <w:tcPr>
                  <w:tcW w:w="492" w:type="dxa"/>
                </w:tcPr>
                <w:p w14:paraId="12DEEC1E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TT</w:t>
                  </w:r>
                </w:p>
              </w:tc>
            </w:tr>
            <w:tr w:rsidR="00D65BA7" w:rsidRPr="00D65BA7" w14:paraId="551B772D" w14:textId="77777777" w:rsidTr="00B60E18">
              <w:tc>
                <w:tcPr>
                  <w:tcW w:w="698" w:type="dxa"/>
                </w:tcPr>
                <w:p w14:paraId="7765A668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Group</w:t>
                  </w:r>
                </w:p>
              </w:tc>
              <w:tc>
                <w:tcPr>
                  <w:tcW w:w="456" w:type="dxa"/>
                </w:tcPr>
                <w:p w14:paraId="2F71E0DF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  <w:p w14:paraId="11ADD2C1" w14:textId="4282CFFC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547AEA0A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0A7156C1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3919EAC7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1" w:type="dxa"/>
                </w:tcPr>
                <w:p w14:paraId="3250A4C4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5ACDD030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24B8AB3D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5B8E08EB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72F8FD54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</w:tr>
          </w:tbl>
          <w:p w14:paraId="19B7D656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33B52E6C" w14:textId="77777777" w:rsidTr="003B0D54">
        <w:tc>
          <w:tcPr>
            <w:tcW w:w="600" w:type="dxa"/>
          </w:tcPr>
          <w:p w14:paraId="56712CF8" w14:textId="77777777" w:rsidR="00D65BA7" w:rsidRPr="00D65BA7" w:rsidRDefault="00D65BA7" w:rsidP="003B0D54">
            <w:pPr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3232" w:type="dxa"/>
          </w:tcPr>
          <w:p w14:paraId="4ED7040E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248" w:type="dxa"/>
            <w:vAlign w:val="bottom"/>
          </w:tcPr>
          <w:p w14:paraId="29C35E63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4708B283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</w:tbl>
    <w:p w14:paraId="48C2AF1D" w14:textId="77777777" w:rsidR="00D65BA7" w:rsidRPr="00D65BA7" w:rsidRDefault="00D65BA7" w:rsidP="00D65BA7">
      <w:pPr>
        <w:rPr>
          <w:b/>
          <w:color w:val="339966"/>
          <w:sz w:val="24"/>
          <w:szCs w:val="24"/>
          <w:lang w:eastAsia="zh-HK"/>
        </w:rPr>
      </w:pPr>
      <w:r w:rsidRPr="00D65BA7">
        <w:rPr>
          <w:b/>
          <w:color w:val="339966"/>
          <w:sz w:val="24"/>
          <w:szCs w:val="24"/>
          <w:lang w:eastAsia="zh-HK"/>
        </w:rPr>
        <w:t>PART II – OFFICE VISITS AND STAFF INTERVIEWED</w:t>
      </w:r>
    </w:p>
    <w:p w14:paraId="6FC4C91E" w14:textId="77777777" w:rsidR="00D65BA7" w:rsidRPr="00D65BA7" w:rsidRDefault="00D65BA7" w:rsidP="00D65BA7">
      <w:pPr>
        <w:ind w:leftChars="18" w:left="36"/>
        <w:jc w:val="center"/>
        <w:rPr>
          <w:color w:val="339966"/>
          <w:sz w:val="24"/>
          <w:szCs w:val="24"/>
          <w:lang w:eastAsia="zh-HK"/>
        </w:rPr>
      </w:pPr>
    </w:p>
    <w:tbl>
      <w:tblPr>
        <w:tblW w:w="924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3232"/>
        <w:gridCol w:w="248"/>
        <w:gridCol w:w="5160"/>
      </w:tblGrid>
      <w:tr w:rsidR="00D65BA7" w:rsidRPr="00D65BA7" w14:paraId="70F8AA17" w14:textId="77777777" w:rsidTr="003B0D54">
        <w:tc>
          <w:tcPr>
            <w:tcW w:w="600" w:type="dxa"/>
          </w:tcPr>
          <w:p w14:paraId="6B647F14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0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18" w:left="516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096C13C9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Date(s) of this audit</w:t>
            </w:r>
          </w:p>
        </w:tc>
        <w:tc>
          <w:tcPr>
            <w:tcW w:w="248" w:type="dxa"/>
            <w:vAlign w:val="bottom"/>
          </w:tcPr>
          <w:p w14:paraId="123FC0B1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:</w:t>
            </w:r>
          </w:p>
        </w:tc>
        <w:tc>
          <w:tcPr>
            <w:tcW w:w="5160" w:type="dxa"/>
          </w:tcPr>
          <w:p w14:paraId="32D00265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</w:tr>
      <w:tr w:rsidR="00D65BA7" w:rsidRPr="00D65BA7" w14:paraId="3FCF2E2F" w14:textId="77777777" w:rsidTr="003B0D54">
        <w:tc>
          <w:tcPr>
            <w:tcW w:w="600" w:type="dxa"/>
          </w:tcPr>
          <w:p w14:paraId="0EA2268D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7DAD9BCD" w14:textId="77777777" w:rsidR="00D65BA7" w:rsidRPr="00D65BA7" w:rsidRDefault="00D65BA7" w:rsidP="003B0D54">
            <w:pPr>
              <w:tabs>
                <w:tab w:val="left" w:pos="1440"/>
                <w:tab w:val="left" w:pos="2972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248" w:type="dxa"/>
            <w:vAlign w:val="bottom"/>
          </w:tcPr>
          <w:p w14:paraId="083F0A9A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7586649F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5424D233" w14:textId="77777777" w:rsidTr="003B0D54">
        <w:tc>
          <w:tcPr>
            <w:tcW w:w="600" w:type="dxa"/>
          </w:tcPr>
          <w:p w14:paraId="0A2B95D2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0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18" w:left="516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451F5D79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Service</w:t>
            </w: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 xml:space="preserve"> Categories &amp; Groups covered in this audit</w:t>
            </w:r>
          </w:p>
        </w:tc>
        <w:tc>
          <w:tcPr>
            <w:tcW w:w="248" w:type="dxa"/>
          </w:tcPr>
          <w:p w14:paraId="5F51D009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:</w:t>
            </w:r>
          </w:p>
        </w:tc>
        <w:tc>
          <w:tcPr>
            <w:tcW w:w="5160" w:type="dxa"/>
          </w:tcPr>
          <w:tbl>
            <w:tblPr>
              <w:tblStyle w:val="aff4"/>
              <w:tblW w:w="0" w:type="auto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8"/>
              <w:gridCol w:w="456"/>
              <w:gridCol w:w="492"/>
              <w:gridCol w:w="492"/>
              <w:gridCol w:w="492"/>
              <w:gridCol w:w="491"/>
              <w:gridCol w:w="492"/>
              <w:gridCol w:w="492"/>
              <w:gridCol w:w="492"/>
              <w:gridCol w:w="492"/>
            </w:tblGrid>
            <w:tr w:rsidR="00D65BA7" w:rsidRPr="00D65BA7" w14:paraId="47AB9229" w14:textId="77777777" w:rsidTr="00B60E18">
              <w:tc>
                <w:tcPr>
                  <w:tcW w:w="698" w:type="dxa"/>
                </w:tcPr>
                <w:p w14:paraId="60A6C461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Cat.</w:t>
                  </w:r>
                </w:p>
              </w:tc>
              <w:tc>
                <w:tcPr>
                  <w:tcW w:w="456" w:type="dxa"/>
                </w:tcPr>
                <w:p w14:paraId="78C8B8A4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CE</w:t>
                  </w:r>
                </w:p>
              </w:tc>
              <w:tc>
                <w:tcPr>
                  <w:tcW w:w="492" w:type="dxa"/>
                </w:tcPr>
                <w:p w14:paraId="47607200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DS</w:t>
                  </w:r>
                </w:p>
              </w:tc>
              <w:tc>
                <w:tcPr>
                  <w:tcW w:w="492" w:type="dxa"/>
                </w:tcPr>
                <w:p w14:paraId="5A023EBE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GE</w:t>
                  </w:r>
                </w:p>
              </w:tc>
              <w:tc>
                <w:tcPr>
                  <w:tcW w:w="492" w:type="dxa"/>
                </w:tcPr>
                <w:p w14:paraId="232DE993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HY</w:t>
                  </w:r>
                </w:p>
              </w:tc>
              <w:tc>
                <w:tcPr>
                  <w:tcW w:w="491" w:type="dxa"/>
                </w:tcPr>
                <w:p w14:paraId="33666B1E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WS</w:t>
                  </w:r>
                </w:p>
              </w:tc>
              <w:tc>
                <w:tcPr>
                  <w:tcW w:w="492" w:type="dxa"/>
                </w:tcPr>
                <w:p w14:paraId="7B283902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EM</w:t>
                  </w:r>
                </w:p>
              </w:tc>
              <w:tc>
                <w:tcPr>
                  <w:tcW w:w="492" w:type="dxa"/>
                </w:tcPr>
                <w:p w14:paraId="511FFD22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EP</w:t>
                  </w:r>
                </w:p>
              </w:tc>
              <w:tc>
                <w:tcPr>
                  <w:tcW w:w="492" w:type="dxa"/>
                </w:tcPr>
                <w:p w14:paraId="533EE17C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TP</w:t>
                  </w:r>
                </w:p>
              </w:tc>
              <w:tc>
                <w:tcPr>
                  <w:tcW w:w="492" w:type="dxa"/>
                </w:tcPr>
                <w:p w14:paraId="488FA33F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TT</w:t>
                  </w:r>
                </w:p>
                <w:p w14:paraId="2E5D2D9C" w14:textId="3DBE4CA8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</w:tr>
            <w:tr w:rsidR="00D65BA7" w:rsidRPr="00D65BA7" w14:paraId="201C16FB" w14:textId="77777777" w:rsidTr="00B60E18">
              <w:tc>
                <w:tcPr>
                  <w:tcW w:w="698" w:type="dxa"/>
                </w:tcPr>
                <w:p w14:paraId="1C131C98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Group</w:t>
                  </w:r>
                </w:p>
              </w:tc>
              <w:tc>
                <w:tcPr>
                  <w:tcW w:w="456" w:type="dxa"/>
                </w:tcPr>
                <w:p w14:paraId="609B226A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  <w:p w14:paraId="243CA3B3" w14:textId="49767609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4560D182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2E524D02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266104F8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1" w:type="dxa"/>
                </w:tcPr>
                <w:p w14:paraId="73085D41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22EE8B8A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346BE99A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2AED82D4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74C0B63C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</w:tr>
          </w:tbl>
          <w:p w14:paraId="70AA6656" w14:textId="77777777" w:rsidR="00D65BA7" w:rsidRPr="00D65BA7" w:rsidRDefault="00D65BA7" w:rsidP="003B0D54">
            <w:pPr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</w:tr>
      <w:tr w:rsidR="00D65BA7" w:rsidRPr="00D65BA7" w14:paraId="1109E64D" w14:textId="77777777" w:rsidTr="003B0D54">
        <w:tc>
          <w:tcPr>
            <w:tcW w:w="600" w:type="dxa"/>
          </w:tcPr>
          <w:p w14:paraId="23A0CA2B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6A788CB7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248" w:type="dxa"/>
            <w:vAlign w:val="bottom"/>
          </w:tcPr>
          <w:p w14:paraId="2DBB320E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017C1A4E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2922720E" w14:textId="77777777" w:rsidTr="003B0D54">
        <w:tc>
          <w:tcPr>
            <w:tcW w:w="600" w:type="dxa"/>
          </w:tcPr>
          <w:p w14:paraId="43D4C1C9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0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18" w:left="516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541B08A2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This audit is conducted by</w:t>
            </w:r>
          </w:p>
        </w:tc>
        <w:tc>
          <w:tcPr>
            <w:tcW w:w="248" w:type="dxa"/>
            <w:vAlign w:val="bottom"/>
          </w:tcPr>
          <w:p w14:paraId="2C271175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:</w:t>
            </w:r>
          </w:p>
        </w:tc>
        <w:tc>
          <w:tcPr>
            <w:tcW w:w="5160" w:type="dxa"/>
          </w:tcPr>
          <w:p w14:paraId="71D590D7" w14:textId="77777777" w:rsidR="00D65BA7" w:rsidRPr="00D65BA7" w:rsidRDefault="00D65BA7" w:rsidP="003B0D54">
            <w:pPr>
              <w:ind w:leftChars="18" w:left="36"/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  <w:t>[Name of list management department]</w:t>
            </w:r>
          </w:p>
        </w:tc>
      </w:tr>
      <w:tr w:rsidR="00D65BA7" w:rsidRPr="00D65BA7" w14:paraId="11C1198A" w14:textId="77777777" w:rsidTr="003B0D54">
        <w:tc>
          <w:tcPr>
            <w:tcW w:w="600" w:type="dxa"/>
          </w:tcPr>
          <w:p w14:paraId="297E56EF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6ED9CC1D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248" w:type="dxa"/>
            <w:vAlign w:val="bottom"/>
          </w:tcPr>
          <w:p w14:paraId="347864B4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09BC2416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33524685" w14:textId="77777777" w:rsidTr="003B0D54">
        <w:tc>
          <w:tcPr>
            <w:tcW w:w="600" w:type="dxa"/>
          </w:tcPr>
          <w:p w14:paraId="37FD89CA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0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18" w:left="516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149BEF3D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The last audit was made on</w:t>
            </w:r>
          </w:p>
        </w:tc>
        <w:tc>
          <w:tcPr>
            <w:tcW w:w="248" w:type="dxa"/>
            <w:vAlign w:val="bottom"/>
          </w:tcPr>
          <w:p w14:paraId="3D35BD5E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:</w:t>
            </w:r>
          </w:p>
        </w:tc>
        <w:tc>
          <w:tcPr>
            <w:tcW w:w="5160" w:type="dxa"/>
          </w:tcPr>
          <w:p w14:paraId="51AEA08E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1714C273" w14:textId="77777777" w:rsidTr="003B0D54">
        <w:tc>
          <w:tcPr>
            <w:tcW w:w="600" w:type="dxa"/>
          </w:tcPr>
          <w:p w14:paraId="76683B79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17BE8506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248" w:type="dxa"/>
            <w:vAlign w:val="bottom"/>
          </w:tcPr>
          <w:p w14:paraId="0301F899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7DAAA8A5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4B49E798" w14:textId="77777777" w:rsidTr="003B0D54">
        <w:tc>
          <w:tcPr>
            <w:tcW w:w="600" w:type="dxa"/>
          </w:tcPr>
          <w:p w14:paraId="12746D9A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0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18" w:left="516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179D6CC9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Service</w:t>
            </w: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 xml:space="preserve"> Categories &amp; Groups covered in the last audit</w:t>
            </w:r>
          </w:p>
        </w:tc>
        <w:tc>
          <w:tcPr>
            <w:tcW w:w="248" w:type="dxa"/>
            <w:vAlign w:val="bottom"/>
          </w:tcPr>
          <w:p w14:paraId="0D632B92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:</w:t>
            </w:r>
          </w:p>
        </w:tc>
        <w:tc>
          <w:tcPr>
            <w:tcW w:w="5160" w:type="dxa"/>
          </w:tcPr>
          <w:tbl>
            <w:tblPr>
              <w:tblStyle w:val="aff4"/>
              <w:tblW w:w="0" w:type="auto"/>
              <w:tblBorders>
                <w:top w:val="single" w:sz="4" w:space="0" w:color="339966"/>
                <w:left w:val="single" w:sz="4" w:space="0" w:color="339966"/>
                <w:bottom w:val="single" w:sz="4" w:space="0" w:color="339966"/>
                <w:right w:val="single" w:sz="4" w:space="0" w:color="339966"/>
                <w:insideH w:val="single" w:sz="4" w:space="0" w:color="339966"/>
                <w:insideV w:val="single" w:sz="4" w:space="0" w:color="339966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98"/>
              <w:gridCol w:w="456"/>
              <w:gridCol w:w="492"/>
              <w:gridCol w:w="492"/>
              <w:gridCol w:w="492"/>
              <w:gridCol w:w="491"/>
              <w:gridCol w:w="492"/>
              <w:gridCol w:w="492"/>
              <w:gridCol w:w="492"/>
              <w:gridCol w:w="492"/>
            </w:tblGrid>
            <w:tr w:rsidR="00D65BA7" w:rsidRPr="00D65BA7" w14:paraId="16E22D9F" w14:textId="77777777" w:rsidTr="00B60E18">
              <w:tc>
                <w:tcPr>
                  <w:tcW w:w="698" w:type="dxa"/>
                </w:tcPr>
                <w:p w14:paraId="2BB2D636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Cat.</w:t>
                  </w:r>
                </w:p>
                <w:p w14:paraId="308B3DA2" w14:textId="6B8D6D9B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56" w:type="dxa"/>
                </w:tcPr>
                <w:p w14:paraId="68C82F2A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CE</w:t>
                  </w:r>
                </w:p>
              </w:tc>
              <w:tc>
                <w:tcPr>
                  <w:tcW w:w="492" w:type="dxa"/>
                </w:tcPr>
                <w:p w14:paraId="62C64AC1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DS</w:t>
                  </w:r>
                </w:p>
              </w:tc>
              <w:tc>
                <w:tcPr>
                  <w:tcW w:w="492" w:type="dxa"/>
                </w:tcPr>
                <w:p w14:paraId="6C2EA88D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GE</w:t>
                  </w:r>
                </w:p>
              </w:tc>
              <w:tc>
                <w:tcPr>
                  <w:tcW w:w="492" w:type="dxa"/>
                </w:tcPr>
                <w:p w14:paraId="55050C47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HY</w:t>
                  </w:r>
                </w:p>
              </w:tc>
              <w:tc>
                <w:tcPr>
                  <w:tcW w:w="491" w:type="dxa"/>
                </w:tcPr>
                <w:p w14:paraId="3DB4DEBA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WS</w:t>
                  </w:r>
                </w:p>
              </w:tc>
              <w:tc>
                <w:tcPr>
                  <w:tcW w:w="492" w:type="dxa"/>
                </w:tcPr>
                <w:p w14:paraId="5ED164BA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EM</w:t>
                  </w:r>
                </w:p>
              </w:tc>
              <w:tc>
                <w:tcPr>
                  <w:tcW w:w="492" w:type="dxa"/>
                </w:tcPr>
                <w:p w14:paraId="221227A3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EP</w:t>
                  </w:r>
                </w:p>
              </w:tc>
              <w:tc>
                <w:tcPr>
                  <w:tcW w:w="492" w:type="dxa"/>
                </w:tcPr>
                <w:p w14:paraId="2D87598E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TP</w:t>
                  </w:r>
                </w:p>
              </w:tc>
              <w:tc>
                <w:tcPr>
                  <w:tcW w:w="492" w:type="dxa"/>
                </w:tcPr>
                <w:p w14:paraId="3C835F0C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TT</w:t>
                  </w:r>
                </w:p>
              </w:tc>
            </w:tr>
            <w:tr w:rsidR="00D65BA7" w:rsidRPr="00D65BA7" w14:paraId="3D7399A5" w14:textId="77777777" w:rsidTr="00B60E18">
              <w:tc>
                <w:tcPr>
                  <w:tcW w:w="698" w:type="dxa"/>
                </w:tcPr>
                <w:p w14:paraId="0B0B19AB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  <w:r w:rsidRPr="00D65BA7">
                    <w:rPr>
                      <w:rFonts w:eastAsia="新細明體"/>
                      <w:color w:val="339966"/>
                      <w:lang w:eastAsia="zh-HK"/>
                    </w:rPr>
                    <w:t>Group</w:t>
                  </w:r>
                </w:p>
                <w:p w14:paraId="7DFCF391" w14:textId="06D095AF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56" w:type="dxa"/>
                </w:tcPr>
                <w:p w14:paraId="6C18F477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14675D90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5C7D192E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463BD892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1" w:type="dxa"/>
                </w:tcPr>
                <w:p w14:paraId="00F0313C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199D7642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48CE82F1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35822909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  <w:tc>
                <w:tcPr>
                  <w:tcW w:w="492" w:type="dxa"/>
                </w:tcPr>
                <w:p w14:paraId="5D6D1962" w14:textId="77777777" w:rsidR="00D65BA7" w:rsidRPr="00D65BA7" w:rsidRDefault="00D65BA7" w:rsidP="003B0D54">
                  <w:pPr>
                    <w:ind w:leftChars="18" w:left="36" w:rightChars="-50" w:right="-100"/>
                    <w:rPr>
                      <w:rFonts w:eastAsia="新細明體"/>
                      <w:color w:val="339966"/>
                      <w:lang w:eastAsia="zh-HK"/>
                    </w:rPr>
                  </w:pPr>
                </w:p>
              </w:tc>
            </w:tr>
          </w:tbl>
          <w:p w14:paraId="16DA2F01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</w:tr>
      <w:tr w:rsidR="00D65BA7" w:rsidRPr="00D65BA7" w14:paraId="0E2C3AA4" w14:textId="77777777" w:rsidTr="003B0D54">
        <w:tc>
          <w:tcPr>
            <w:tcW w:w="600" w:type="dxa"/>
          </w:tcPr>
          <w:p w14:paraId="6D468ED4" w14:textId="77777777" w:rsidR="00D65BA7" w:rsidRPr="00D65BA7" w:rsidRDefault="00D65BA7" w:rsidP="003B0D54">
            <w:pPr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46E24856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248" w:type="dxa"/>
            <w:vAlign w:val="bottom"/>
          </w:tcPr>
          <w:p w14:paraId="71FDE5AE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34612744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5E3F6053" w14:textId="77777777" w:rsidTr="003B0D54">
        <w:tc>
          <w:tcPr>
            <w:tcW w:w="600" w:type="dxa"/>
          </w:tcPr>
          <w:p w14:paraId="51D25E5F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0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18" w:left="516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0E7B5694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Staff Interviewed for this audit</w:t>
            </w:r>
          </w:p>
        </w:tc>
        <w:tc>
          <w:tcPr>
            <w:tcW w:w="248" w:type="dxa"/>
            <w:vAlign w:val="bottom"/>
          </w:tcPr>
          <w:p w14:paraId="2CB52D1B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3D902745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34C3D644" w14:textId="77777777" w:rsidTr="003B0D54">
        <w:tc>
          <w:tcPr>
            <w:tcW w:w="600" w:type="dxa"/>
          </w:tcPr>
          <w:p w14:paraId="405F3D53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20C06595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248" w:type="dxa"/>
            <w:vAlign w:val="bottom"/>
          </w:tcPr>
          <w:p w14:paraId="1005C319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481A51E0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1B72B85C" w14:textId="77777777" w:rsidTr="003B0D54">
        <w:tc>
          <w:tcPr>
            <w:tcW w:w="600" w:type="dxa"/>
          </w:tcPr>
          <w:p w14:paraId="57FFCB03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0B1C29E7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u w:val="single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u w:val="single"/>
                <w:lang w:eastAsia="zh-HK"/>
              </w:rPr>
              <w:t>Name</w:t>
            </w:r>
          </w:p>
        </w:tc>
        <w:tc>
          <w:tcPr>
            <w:tcW w:w="248" w:type="dxa"/>
            <w:vAlign w:val="bottom"/>
          </w:tcPr>
          <w:p w14:paraId="52804767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1E401502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  <w:u w:val="single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u w:val="single"/>
                <w:lang w:eastAsia="zh-HK"/>
              </w:rPr>
              <w:t>Position</w:t>
            </w:r>
          </w:p>
        </w:tc>
      </w:tr>
      <w:tr w:rsidR="00D65BA7" w:rsidRPr="00D65BA7" w14:paraId="1DA4243D" w14:textId="77777777" w:rsidTr="003B0D54">
        <w:tc>
          <w:tcPr>
            <w:tcW w:w="600" w:type="dxa"/>
          </w:tcPr>
          <w:p w14:paraId="1B17519A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68A252EA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248" w:type="dxa"/>
            <w:vAlign w:val="bottom"/>
          </w:tcPr>
          <w:p w14:paraId="3653D046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4869CB2C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21864B11" w14:textId="77777777" w:rsidTr="003B0D54">
        <w:tc>
          <w:tcPr>
            <w:tcW w:w="600" w:type="dxa"/>
          </w:tcPr>
          <w:p w14:paraId="3D0EF60D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02022BEA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248" w:type="dxa"/>
            <w:vAlign w:val="bottom"/>
          </w:tcPr>
          <w:p w14:paraId="285B65A9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5557B9F8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4A8B6DA0" w14:textId="77777777" w:rsidTr="003B0D54">
        <w:tc>
          <w:tcPr>
            <w:tcW w:w="600" w:type="dxa"/>
          </w:tcPr>
          <w:p w14:paraId="37FA9B33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2420CD12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248" w:type="dxa"/>
            <w:vAlign w:val="bottom"/>
          </w:tcPr>
          <w:p w14:paraId="1967E157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413C8A1E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3A2DA55A" w14:textId="77777777" w:rsidTr="003B0D54">
        <w:tc>
          <w:tcPr>
            <w:tcW w:w="600" w:type="dxa"/>
          </w:tcPr>
          <w:p w14:paraId="61F96CF6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38D61167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248" w:type="dxa"/>
            <w:vAlign w:val="bottom"/>
          </w:tcPr>
          <w:p w14:paraId="076675D0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00C2546E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7D14204D" w14:textId="77777777" w:rsidTr="003B0D54">
        <w:tc>
          <w:tcPr>
            <w:tcW w:w="600" w:type="dxa"/>
          </w:tcPr>
          <w:p w14:paraId="042D39AE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232" w:type="dxa"/>
          </w:tcPr>
          <w:p w14:paraId="560A67D4" w14:textId="77777777" w:rsidR="00D65BA7" w:rsidRPr="00D65BA7" w:rsidRDefault="00D65BA7" w:rsidP="003B0D54">
            <w:pPr>
              <w:tabs>
                <w:tab w:val="left" w:pos="2972"/>
              </w:tabs>
              <w:ind w:leftChars="18" w:left="36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248" w:type="dxa"/>
            <w:vAlign w:val="bottom"/>
          </w:tcPr>
          <w:p w14:paraId="683E22E1" w14:textId="77777777" w:rsidR="00D65BA7" w:rsidRPr="00D65BA7" w:rsidRDefault="00D65BA7" w:rsidP="003B0D54">
            <w:pPr>
              <w:ind w:leftChars="18" w:left="36"/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5160" w:type="dxa"/>
          </w:tcPr>
          <w:p w14:paraId="32CCFD09" w14:textId="77777777" w:rsidR="00D65BA7" w:rsidRPr="00D65BA7" w:rsidRDefault="00D65BA7" w:rsidP="003B0D54">
            <w:pPr>
              <w:ind w:leftChars="18" w:left="36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</w:tbl>
    <w:p w14:paraId="0828289B" w14:textId="77777777" w:rsidR="00D65BA7" w:rsidRPr="00D65BA7" w:rsidRDefault="00D65BA7" w:rsidP="00D65BA7">
      <w:pPr>
        <w:jc w:val="center"/>
        <w:rPr>
          <w:b/>
          <w:color w:val="339966"/>
          <w:sz w:val="24"/>
          <w:szCs w:val="24"/>
          <w:lang w:eastAsia="zh-HK"/>
        </w:rPr>
      </w:pPr>
    </w:p>
    <w:p w14:paraId="07AA74E4" w14:textId="77777777" w:rsidR="00D65BA7" w:rsidRPr="00D65BA7" w:rsidRDefault="00D65BA7" w:rsidP="00D65BA7">
      <w:pPr>
        <w:jc w:val="center"/>
        <w:rPr>
          <w:b/>
          <w:color w:val="339966"/>
          <w:sz w:val="24"/>
          <w:szCs w:val="24"/>
          <w:lang w:eastAsia="zh-HK"/>
        </w:rPr>
      </w:pPr>
      <w:r w:rsidRPr="00D65BA7">
        <w:rPr>
          <w:b/>
          <w:color w:val="339966"/>
          <w:sz w:val="24"/>
          <w:szCs w:val="24"/>
          <w:lang w:eastAsia="zh-HK"/>
        </w:rPr>
        <w:br w:type="page"/>
      </w:r>
    </w:p>
    <w:p w14:paraId="3152F33F" w14:textId="77777777" w:rsidR="00D65BA7" w:rsidRPr="00D65BA7" w:rsidRDefault="00D65BA7" w:rsidP="00D65BA7">
      <w:pPr>
        <w:rPr>
          <w:b/>
          <w:color w:val="339966"/>
          <w:sz w:val="24"/>
          <w:szCs w:val="24"/>
          <w:lang w:eastAsia="zh-HK"/>
        </w:rPr>
      </w:pPr>
      <w:r w:rsidRPr="00D65BA7">
        <w:rPr>
          <w:b/>
          <w:color w:val="339966"/>
          <w:sz w:val="24"/>
          <w:szCs w:val="24"/>
          <w:lang w:eastAsia="zh-HK"/>
        </w:rPr>
        <w:lastRenderedPageBreak/>
        <w:t>PART III – ITEMS AUDITED</w:t>
      </w:r>
    </w:p>
    <w:p w14:paraId="564A7600" w14:textId="77777777" w:rsidR="00D65BA7" w:rsidRPr="00D65BA7" w:rsidRDefault="00D65BA7" w:rsidP="00D65BA7">
      <w:pPr>
        <w:jc w:val="center"/>
        <w:rPr>
          <w:color w:val="339966"/>
          <w:sz w:val="24"/>
          <w:szCs w:val="24"/>
          <w:lang w:eastAsia="zh-HK"/>
        </w:rPr>
      </w:pPr>
    </w:p>
    <w:tbl>
      <w:tblPr>
        <w:tblW w:w="92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0"/>
        <w:gridCol w:w="3360"/>
        <w:gridCol w:w="600"/>
        <w:gridCol w:w="600"/>
        <w:gridCol w:w="600"/>
        <w:gridCol w:w="3480"/>
      </w:tblGrid>
      <w:tr w:rsidR="00D65BA7" w:rsidRPr="00D65BA7" w14:paraId="58609869" w14:textId="77777777" w:rsidTr="001A70FF">
        <w:trPr>
          <w:tblHeader/>
        </w:trPr>
        <w:tc>
          <w:tcPr>
            <w:tcW w:w="3960" w:type="dxa"/>
            <w:gridSpan w:val="2"/>
            <w:vMerge w:val="restar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bottom"/>
          </w:tcPr>
          <w:p w14:paraId="019DCE19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br w:type="page"/>
              <w:t>Item</w:t>
            </w:r>
          </w:p>
          <w:p w14:paraId="1DF83E5F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center"/>
          </w:tcPr>
          <w:p w14:paraId="577D7936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Compliance with Requirements</w:t>
            </w:r>
          </w:p>
        </w:tc>
        <w:tc>
          <w:tcPr>
            <w:tcW w:w="3480" w:type="dxa"/>
            <w:vMerge w:val="restart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bottom"/>
          </w:tcPr>
          <w:p w14:paraId="039FE287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Remarks</w:t>
            </w:r>
          </w:p>
          <w:p w14:paraId="27C1FF01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50352215" w14:textId="77777777" w:rsidTr="001A70FF">
        <w:trPr>
          <w:trHeight w:val="567"/>
          <w:tblHeader/>
        </w:trPr>
        <w:tc>
          <w:tcPr>
            <w:tcW w:w="3960" w:type="dxa"/>
            <w:gridSpan w:val="2"/>
            <w:vMerge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CC3E630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center"/>
          </w:tcPr>
          <w:p w14:paraId="52628472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Yes</w:t>
            </w:r>
          </w:p>
        </w:tc>
        <w:tc>
          <w:tcPr>
            <w:tcW w:w="600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  <w:vAlign w:val="center"/>
          </w:tcPr>
          <w:p w14:paraId="287FEE6B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No.</w:t>
            </w:r>
          </w:p>
        </w:tc>
        <w:tc>
          <w:tcPr>
            <w:tcW w:w="600" w:type="dxa"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vAlign w:val="center"/>
          </w:tcPr>
          <w:p w14:paraId="4EEA5304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</w:rPr>
              <w:t>N/A</w:t>
            </w:r>
          </w:p>
        </w:tc>
        <w:tc>
          <w:tcPr>
            <w:tcW w:w="3480" w:type="dxa"/>
            <w:vMerge/>
            <w:tcBorders>
              <w:top w:val="single" w:sz="4" w:space="0" w:color="339966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0E7F999F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6FF7E63F" w14:textId="77777777" w:rsidTr="001A70FF">
        <w:trPr>
          <w:cantSplit/>
        </w:trPr>
        <w:tc>
          <w:tcPr>
            <w:tcW w:w="3960" w:type="dxa"/>
            <w:gridSpan w:val="2"/>
            <w:tcBorders>
              <w:top w:val="single" w:sz="4" w:space="0" w:color="339966"/>
              <w:left w:val="single" w:sz="4" w:space="0" w:color="339966"/>
              <w:bottom w:val="nil"/>
              <w:right w:val="single" w:sz="4" w:space="0" w:color="339966"/>
            </w:tcBorders>
          </w:tcPr>
          <w:p w14:paraId="216957BF" w14:textId="77777777" w:rsidR="00D65BA7" w:rsidRPr="00D65BA7" w:rsidRDefault="00D65BA7" w:rsidP="003B0D54">
            <w:pPr>
              <w:rPr>
                <w:rFonts w:eastAsia="新細明體"/>
                <w:b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00" w:type="dxa"/>
            <w:tcBorders>
              <w:top w:val="single" w:sz="4" w:space="0" w:color="339966"/>
              <w:left w:val="single" w:sz="4" w:space="0" w:color="339966"/>
              <w:bottom w:val="nil"/>
              <w:right w:val="single" w:sz="4" w:space="0" w:color="339966"/>
            </w:tcBorders>
          </w:tcPr>
          <w:p w14:paraId="6158053D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4" w:space="0" w:color="339966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08CDE09C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600" w:type="dxa"/>
            <w:tcBorders>
              <w:top w:val="single" w:sz="4" w:space="0" w:color="339966"/>
              <w:left w:val="single" w:sz="4" w:space="0" w:color="339966"/>
              <w:bottom w:val="nil"/>
              <w:right w:val="single" w:sz="4" w:space="0" w:color="339966"/>
            </w:tcBorders>
          </w:tcPr>
          <w:p w14:paraId="5D2E8647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single" w:sz="4" w:space="0" w:color="339966"/>
              <w:left w:val="single" w:sz="4" w:space="0" w:color="339966"/>
              <w:bottom w:val="nil"/>
              <w:right w:val="single" w:sz="4" w:space="0" w:color="339966"/>
            </w:tcBorders>
          </w:tcPr>
          <w:p w14:paraId="5CE2482E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4A8ACA23" w14:textId="77777777" w:rsidTr="001A70FF">
        <w:trPr>
          <w:cantSplit/>
        </w:trPr>
        <w:tc>
          <w:tcPr>
            <w:tcW w:w="3960" w:type="dxa"/>
            <w:gridSpan w:val="2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1449016A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1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0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Staff</w:t>
            </w: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vAlign w:val="center"/>
          </w:tcPr>
          <w:p w14:paraId="4FC8032B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  <w:vAlign w:val="center"/>
          </w:tcPr>
          <w:p w14:paraId="472E6349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vAlign w:val="center"/>
          </w:tcPr>
          <w:p w14:paraId="59A3B91D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79018651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1079429C" w14:textId="77777777" w:rsidTr="001A70FF"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nil"/>
            </w:tcBorders>
          </w:tcPr>
          <w:p w14:paraId="49796C2B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52378416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36D3315C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5F196971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6CEEF7C7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26A4846E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3748A59B" w14:textId="77777777" w:rsidTr="001A70FF"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nil"/>
            </w:tcBorders>
          </w:tcPr>
          <w:p w14:paraId="16FD1B90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1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0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07172255" w14:textId="77777777" w:rsidR="00D65BA7" w:rsidRPr="00D65BA7" w:rsidRDefault="00D65BA7" w:rsidP="003B0D54">
            <w:pPr>
              <w:tabs>
                <w:tab w:val="left" w:pos="1440"/>
                <w:tab w:val="center" w:pos="6480"/>
              </w:tabs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History/standard of works</w:t>
            </w: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1D8CC124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3BDA46A3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3FD4BCC6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5F5ABE70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52981029" w14:textId="77777777" w:rsidTr="001A70FF"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nil"/>
            </w:tcBorders>
          </w:tcPr>
          <w:p w14:paraId="7905F9C1" w14:textId="77777777" w:rsidR="00D65BA7" w:rsidRPr="00D65BA7" w:rsidRDefault="00D65BA7" w:rsidP="003B0D54">
            <w:pPr>
              <w:tabs>
                <w:tab w:val="left" w:pos="1440"/>
                <w:tab w:val="center" w:pos="6480"/>
              </w:tabs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754B6822" w14:textId="77777777" w:rsidR="00D65BA7" w:rsidRPr="00D65BA7" w:rsidRDefault="00D65BA7" w:rsidP="003B0D54">
            <w:pPr>
              <w:tabs>
                <w:tab w:val="left" w:pos="1440"/>
                <w:tab w:val="center" w:pos="6480"/>
              </w:tabs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68E6C67A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78592656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0F20A04A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71B1F1D9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251C0C61" w14:textId="77777777" w:rsidTr="001A70FF"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nil"/>
            </w:tcBorders>
          </w:tcPr>
          <w:p w14:paraId="2EB0D853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1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0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5167C36A" w14:textId="77777777" w:rsidR="00D65BA7" w:rsidRPr="00D65BA7" w:rsidRDefault="00D65BA7" w:rsidP="003B0D54">
            <w:pPr>
              <w:tabs>
                <w:tab w:val="left" w:pos="1440"/>
                <w:tab w:val="center" w:pos="6480"/>
              </w:tabs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Local Office</w:t>
            </w: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14C09C7E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3C403F3A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07C6696B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61C6DD13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65BA7" w:rsidRPr="00D65BA7" w14:paraId="6C836AEB" w14:textId="77777777" w:rsidTr="001A70FF"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nil"/>
            </w:tcBorders>
          </w:tcPr>
          <w:p w14:paraId="40139CFC" w14:textId="77777777" w:rsidR="00D65BA7" w:rsidRPr="00D65BA7" w:rsidRDefault="00D65BA7" w:rsidP="003B0D54">
            <w:pPr>
              <w:pStyle w:val="aff5"/>
              <w:tabs>
                <w:tab w:val="left" w:pos="1440"/>
                <w:tab w:val="center" w:pos="6480"/>
              </w:tabs>
              <w:ind w:leftChars="0"/>
              <w:jc w:val="both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single" w:sz="4" w:space="0" w:color="339966"/>
            </w:tcBorders>
          </w:tcPr>
          <w:p w14:paraId="4B7A4EC8" w14:textId="77777777" w:rsidR="00D65BA7" w:rsidRPr="00D65BA7" w:rsidRDefault="00D65BA7" w:rsidP="003B0D54">
            <w:pPr>
              <w:tabs>
                <w:tab w:val="left" w:pos="1440"/>
                <w:tab w:val="center" w:pos="6480"/>
              </w:tabs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2E2D2354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  <w:shd w:val="clear" w:color="auto" w:fill="auto"/>
          </w:tcPr>
          <w:p w14:paraId="14B10ABC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66F59122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339966"/>
              <w:bottom w:val="nil"/>
              <w:right w:val="single" w:sz="4" w:space="0" w:color="339966"/>
            </w:tcBorders>
          </w:tcPr>
          <w:p w14:paraId="75CDA016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  <w:tr w:rsidR="00D65BA7" w:rsidRPr="00D65BA7" w14:paraId="183559D4" w14:textId="77777777" w:rsidTr="001A70FF">
        <w:tc>
          <w:tcPr>
            <w:tcW w:w="600" w:type="dxa"/>
            <w:tcBorders>
              <w:top w:val="nil"/>
              <w:left w:val="single" w:sz="4" w:space="0" w:color="339966"/>
              <w:bottom w:val="single" w:sz="4" w:space="0" w:color="339966"/>
              <w:right w:val="nil"/>
            </w:tcBorders>
          </w:tcPr>
          <w:p w14:paraId="08A9AE30" w14:textId="77777777" w:rsidR="00D65BA7" w:rsidRPr="00D65BA7" w:rsidRDefault="00D65BA7" w:rsidP="00D65BA7">
            <w:pPr>
              <w:pStyle w:val="aff5"/>
              <w:widowControl w:val="0"/>
              <w:numPr>
                <w:ilvl w:val="0"/>
                <w:numId w:val="31"/>
              </w:numPr>
              <w:tabs>
                <w:tab w:val="left" w:pos="1440"/>
                <w:tab w:val="center" w:pos="6480"/>
              </w:tabs>
              <w:overflowPunct/>
              <w:autoSpaceDE/>
              <w:autoSpaceDN/>
              <w:adjustRightInd/>
              <w:ind w:leftChars="0"/>
              <w:jc w:val="both"/>
              <w:textAlignment w:val="auto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339966"/>
              <w:right w:val="single" w:sz="4" w:space="0" w:color="339966"/>
            </w:tcBorders>
          </w:tcPr>
          <w:p w14:paraId="708C21CE" w14:textId="77777777" w:rsidR="00D65BA7" w:rsidRPr="00D65BA7" w:rsidRDefault="00D65BA7" w:rsidP="003B0D54">
            <w:pPr>
              <w:tabs>
                <w:tab w:val="left" w:pos="1440"/>
                <w:tab w:val="center" w:pos="6480"/>
              </w:tabs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color w:val="339966"/>
                <w:sz w:val="24"/>
                <w:szCs w:val="24"/>
                <w:lang w:eastAsia="zh-HK"/>
              </w:rPr>
              <w:t>ISO 9000 Certificate</w:t>
            </w:r>
          </w:p>
          <w:p w14:paraId="4AF9C8C8" w14:textId="77777777" w:rsidR="00D65BA7" w:rsidRPr="00D65BA7" w:rsidRDefault="00D65BA7" w:rsidP="003B0D54">
            <w:pPr>
              <w:tabs>
                <w:tab w:val="left" w:pos="1440"/>
                <w:tab w:val="center" w:pos="6480"/>
              </w:tabs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B987EB0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  <w:shd w:val="clear" w:color="auto" w:fill="auto"/>
          </w:tcPr>
          <w:p w14:paraId="54412491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6224A79D" w14:textId="77777777" w:rsidR="00D65BA7" w:rsidRPr="00D65BA7" w:rsidRDefault="00D65BA7" w:rsidP="003B0D54">
            <w:pPr>
              <w:jc w:val="center"/>
              <w:rPr>
                <w:rFonts w:eastAsia="新細明體"/>
                <w:color w:val="339966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single" w:sz="4" w:space="0" w:color="339966"/>
              <w:bottom w:val="single" w:sz="4" w:space="0" w:color="339966"/>
              <w:right w:val="single" w:sz="4" w:space="0" w:color="339966"/>
            </w:tcBorders>
          </w:tcPr>
          <w:p w14:paraId="333F232E" w14:textId="77777777" w:rsidR="00D65BA7" w:rsidRPr="00D65BA7" w:rsidRDefault="00D65BA7" w:rsidP="003B0D54">
            <w:pPr>
              <w:rPr>
                <w:rFonts w:eastAsia="新細明體"/>
                <w:color w:val="339966"/>
                <w:sz w:val="24"/>
                <w:szCs w:val="24"/>
              </w:rPr>
            </w:pPr>
          </w:p>
        </w:tc>
      </w:tr>
    </w:tbl>
    <w:p w14:paraId="51C3E3BF" w14:textId="77777777" w:rsidR="00D65BA7" w:rsidRPr="00D65BA7" w:rsidRDefault="00D65BA7" w:rsidP="00D65BA7">
      <w:pPr>
        <w:rPr>
          <w:b/>
          <w:color w:val="339966"/>
          <w:sz w:val="24"/>
          <w:szCs w:val="24"/>
          <w:lang w:eastAsia="zh-HK"/>
        </w:rPr>
      </w:pPr>
    </w:p>
    <w:p w14:paraId="6304E609" w14:textId="77777777" w:rsidR="00D65BA7" w:rsidRPr="00D65BA7" w:rsidRDefault="00D65BA7" w:rsidP="00D65BA7">
      <w:pPr>
        <w:rPr>
          <w:b/>
          <w:color w:val="339966"/>
          <w:sz w:val="24"/>
          <w:szCs w:val="24"/>
          <w:lang w:eastAsia="zh-HK"/>
        </w:rPr>
      </w:pPr>
      <w:r w:rsidRPr="00D65BA7">
        <w:rPr>
          <w:b/>
          <w:color w:val="339966"/>
          <w:sz w:val="24"/>
          <w:szCs w:val="24"/>
          <w:lang w:eastAsia="zh-HK"/>
        </w:rPr>
        <w:t>PART IV – DETAILS OF NON-COMPLIANCE AND OTHER OBSERVATION</w:t>
      </w: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39"/>
      </w:tblGrid>
      <w:tr w:rsidR="00D65BA7" w:rsidRPr="00D65BA7" w14:paraId="02D159DF" w14:textId="77777777" w:rsidTr="003B0D54">
        <w:trPr>
          <w:trHeight w:val="958"/>
        </w:trPr>
        <w:tc>
          <w:tcPr>
            <w:tcW w:w="9639" w:type="dxa"/>
          </w:tcPr>
          <w:p w14:paraId="4DF9C454" w14:textId="77777777" w:rsidR="00D65BA7" w:rsidRPr="00D65BA7" w:rsidRDefault="00D65BA7" w:rsidP="003B0D54">
            <w:pPr>
              <w:tabs>
                <w:tab w:val="left" w:pos="840"/>
              </w:tabs>
              <w:ind w:right="62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  <w:p w14:paraId="01EDBB49" w14:textId="77777777" w:rsidR="00D65BA7" w:rsidRPr="00D65BA7" w:rsidRDefault="00D65BA7" w:rsidP="003B0D54">
            <w:pPr>
              <w:tabs>
                <w:tab w:val="left" w:pos="840"/>
              </w:tabs>
              <w:ind w:right="62"/>
              <w:jc w:val="both"/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  <w:t>[Finding of the audit to be included.]</w:t>
            </w:r>
          </w:p>
          <w:p w14:paraId="1836A129" w14:textId="77777777" w:rsidR="00D65BA7" w:rsidRPr="00D65BA7" w:rsidRDefault="00D65BA7" w:rsidP="003B0D54">
            <w:pPr>
              <w:tabs>
                <w:tab w:val="left" w:pos="840"/>
              </w:tabs>
              <w:ind w:right="62"/>
              <w:jc w:val="both"/>
              <w:rPr>
                <w:rFonts w:eastAsia="新細明體"/>
                <w:color w:val="339966"/>
                <w:sz w:val="24"/>
                <w:szCs w:val="24"/>
                <w:lang w:eastAsia="zh-HK"/>
              </w:rPr>
            </w:pPr>
          </w:p>
        </w:tc>
      </w:tr>
    </w:tbl>
    <w:p w14:paraId="34717E6E" w14:textId="77777777" w:rsidR="00D65BA7" w:rsidRPr="00D65BA7" w:rsidRDefault="00D65BA7" w:rsidP="00D65BA7">
      <w:pPr>
        <w:jc w:val="center"/>
        <w:rPr>
          <w:color w:val="339966"/>
          <w:sz w:val="24"/>
          <w:szCs w:val="24"/>
          <w:lang w:eastAsia="zh-HK"/>
        </w:rPr>
      </w:pPr>
    </w:p>
    <w:p w14:paraId="010C0135" w14:textId="77777777" w:rsidR="00D65BA7" w:rsidRPr="00D65BA7" w:rsidRDefault="00D65BA7" w:rsidP="00D65BA7">
      <w:pPr>
        <w:jc w:val="center"/>
        <w:rPr>
          <w:b/>
          <w:color w:val="339966"/>
          <w:sz w:val="24"/>
          <w:szCs w:val="24"/>
          <w:lang w:eastAsia="zh-HK"/>
        </w:rPr>
      </w:pPr>
      <w:r w:rsidRPr="00D65BA7">
        <w:rPr>
          <w:b/>
          <w:color w:val="339966"/>
          <w:sz w:val="24"/>
          <w:szCs w:val="24"/>
          <w:lang w:eastAsia="zh-HK"/>
        </w:rPr>
        <w:br w:type="page"/>
      </w:r>
    </w:p>
    <w:p w14:paraId="4496FE0F" w14:textId="77777777" w:rsidR="00D65BA7" w:rsidRPr="00D65BA7" w:rsidRDefault="00D65BA7" w:rsidP="00D65BA7">
      <w:pPr>
        <w:rPr>
          <w:b/>
          <w:color w:val="339966"/>
          <w:sz w:val="24"/>
          <w:szCs w:val="24"/>
          <w:lang w:eastAsia="zh-HK"/>
        </w:rPr>
      </w:pPr>
      <w:r w:rsidRPr="00D65BA7">
        <w:rPr>
          <w:b/>
          <w:color w:val="339966"/>
          <w:sz w:val="24"/>
          <w:szCs w:val="24"/>
          <w:lang w:eastAsia="zh-HK"/>
        </w:rPr>
        <w:lastRenderedPageBreak/>
        <w:t>PART V – GENERAL REMARKS, CONCLUSIONS AND RECOMMENDATIONS</w:t>
      </w:r>
    </w:p>
    <w:tbl>
      <w:tblPr>
        <w:tblW w:w="978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781"/>
      </w:tblGrid>
      <w:tr w:rsidR="00D65BA7" w:rsidRPr="00D65BA7" w14:paraId="32B3DB41" w14:textId="77777777" w:rsidTr="003B0D54">
        <w:trPr>
          <w:trHeight w:val="958"/>
        </w:trPr>
        <w:tc>
          <w:tcPr>
            <w:tcW w:w="9781" w:type="dxa"/>
          </w:tcPr>
          <w:p w14:paraId="6F9D5AF1" w14:textId="77777777" w:rsidR="00D65BA7" w:rsidRPr="00D65BA7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  <w:p w14:paraId="02B6BE86" w14:textId="77777777" w:rsidR="00D65BA7" w:rsidRPr="00D65BA7" w:rsidRDefault="00D65BA7" w:rsidP="003B0D54">
            <w:pPr>
              <w:rPr>
                <w:color w:val="339966"/>
                <w:sz w:val="24"/>
                <w:szCs w:val="24"/>
              </w:rPr>
            </w:pPr>
            <w:r w:rsidRPr="00D65BA7">
              <w:rPr>
                <w:color w:val="339966"/>
                <w:sz w:val="24"/>
                <w:szCs w:val="24"/>
              </w:rPr>
              <w:t>The consultant is</w:t>
            </w:r>
            <w:r w:rsidRPr="00D65BA7">
              <w:rPr>
                <w:color w:val="339966"/>
                <w:sz w:val="24"/>
                <w:szCs w:val="24"/>
                <w:lang w:eastAsia="zh-HK"/>
              </w:rPr>
              <w:t xml:space="preserve"> / is not</w:t>
            </w:r>
            <w:r w:rsidRPr="00D65BA7">
              <w:rPr>
                <w:color w:val="339966"/>
                <w:sz w:val="24"/>
                <w:szCs w:val="24"/>
              </w:rPr>
              <w:t xml:space="preserve"> eligible to be admitted / remain in Group [  ] under [  ] Category of the List.</w:t>
            </w:r>
          </w:p>
          <w:p w14:paraId="37B7CE9B" w14:textId="77777777" w:rsidR="00D65BA7" w:rsidRPr="00D65BA7" w:rsidRDefault="00D65BA7" w:rsidP="003B0D54">
            <w:pPr>
              <w:tabs>
                <w:tab w:val="left" w:pos="840"/>
              </w:tabs>
              <w:ind w:right="62"/>
              <w:jc w:val="both"/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  <w:t>[Other general remarks, conclusions and recommendations can be added.]</w:t>
            </w:r>
          </w:p>
          <w:p w14:paraId="217DE56F" w14:textId="77777777" w:rsidR="00D65BA7" w:rsidRPr="00D65BA7" w:rsidRDefault="00D65BA7" w:rsidP="003B0D54">
            <w:pPr>
              <w:tabs>
                <w:tab w:val="left" w:pos="840"/>
              </w:tabs>
              <w:ind w:right="62"/>
              <w:jc w:val="both"/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</w:pPr>
          </w:p>
          <w:p w14:paraId="75D784A0" w14:textId="77777777" w:rsidR="00D65BA7" w:rsidRPr="00D65BA7" w:rsidRDefault="00D65BA7" w:rsidP="003B0D54">
            <w:pPr>
              <w:tabs>
                <w:tab w:val="left" w:pos="840"/>
              </w:tabs>
              <w:ind w:right="62"/>
              <w:jc w:val="both"/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</w:pPr>
          </w:p>
          <w:p w14:paraId="6807DBE5" w14:textId="77777777" w:rsidR="00D65BA7" w:rsidRPr="00D65BA7" w:rsidRDefault="00D65BA7" w:rsidP="003B0D54">
            <w:pPr>
              <w:tabs>
                <w:tab w:val="left" w:pos="840"/>
              </w:tabs>
              <w:ind w:right="62"/>
              <w:jc w:val="both"/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</w:pPr>
          </w:p>
          <w:p w14:paraId="108BBE14" w14:textId="77777777" w:rsidR="00D65BA7" w:rsidRPr="00D65BA7" w:rsidRDefault="00D65BA7" w:rsidP="003B0D54">
            <w:pPr>
              <w:tabs>
                <w:tab w:val="left" w:pos="840"/>
              </w:tabs>
              <w:ind w:right="62"/>
              <w:jc w:val="both"/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</w:pPr>
          </w:p>
          <w:p w14:paraId="5C07CF98" w14:textId="77777777" w:rsidR="00D65BA7" w:rsidRPr="00D65BA7" w:rsidRDefault="00D65BA7" w:rsidP="003B0D54">
            <w:pPr>
              <w:tabs>
                <w:tab w:val="left" w:pos="840"/>
              </w:tabs>
              <w:ind w:right="62"/>
              <w:jc w:val="both"/>
              <w:rPr>
                <w:rFonts w:eastAsia="新細明體"/>
                <w:i/>
                <w:color w:val="339966"/>
                <w:sz w:val="24"/>
                <w:szCs w:val="24"/>
                <w:lang w:eastAsia="zh-HK"/>
              </w:rPr>
            </w:pPr>
          </w:p>
        </w:tc>
      </w:tr>
    </w:tbl>
    <w:p w14:paraId="38EF08B5" w14:textId="786A30A6" w:rsidR="00D65BA7" w:rsidRDefault="00D65BA7" w:rsidP="00D65BA7">
      <w:pPr>
        <w:rPr>
          <w:color w:val="339966"/>
          <w:sz w:val="24"/>
          <w:szCs w:val="24"/>
          <w:lang w:eastAsia="zh-HK"/>
        </w:rPr>
      </w:pPr>
      <w:r w:rsidRPr="00D65BA7">
        <w:rPr>
          <w:color w:val="339966"/>
          <w:sz w:val="24"/>
          <w:szCs w:val="24"/>
          <w:u w:val="single"/>
          <w:lang w:eastAsia="zh-HK"/>
        </w:rPr>
        <w:t>Audited by</w:t>
      </w:r>
      <w:r w:rsidRPr="00D65BA7">
        <w:rPr>
          <w:color w:val="339966"/>
          <w:sz w:val="24"/>
          <w:szCs w:val="24"/>
          <w:lang w:eastAsia="zh-HK"/>
        </w:rPr>
        <w:t>:</w:t>
      </w:r>
    </w:p>
    <w:p w14:paraId="1CD949D7" w14:textId="77777777" w:rsidR="00D65BA7" w:rsidRPr="00D65BA7" w:rsidRDefault="00D65BA7" w:rsidP="00D65BA7">
      <w:pPr>
        <w:rPr>
          <w:color w:val="339966"/>
          <w:sz w:val="24"/>
          <w:szCs w:val="24"/>
          <w:lang w:eastAsia="zh-HK"/>
        </w:rPr>
      </w:pPr>
    </w:p>
    <w:tbl>
      <w:tblPr>
        <w:tblW w:w="1009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55"/>
        <w:gridCol w:w="3098"/>
        <w:gridCol w:w="186"/>
        <w:gridCol w:w="1856"/>
        <w:gridCol w:w="3098"/>
      </w:tblGrid>
      <w:tr w:rsidR="00D65BA7" w:rsidRPr="00D65BA7" w14:paraId="15820C55" w14:textId="77777777" w:rsidTr="0032052F">
        <w:trPr>
          <w:trHeight w:val="297"/>
        </w:trPr>
        <w:tc>
          <w:tcPr>
            <w:tcW w:w="1800" w:type="dxa"/>
          </w:tcPr>
          <w:p w14:paraId="452DD528" w14:textId="77777777" w:rsidR="00D65BA7" w:rsidRPr="00D65BA7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Signed:</w:t>
            </w:r>
          </w:p>
        </w:tc>
        <w:tc>
          <w:tcPr>
            <w:tcW w:w="3005" w:type="dxa"/>
            <w:tcBorders>
              <w:bottom w:val="single" w:sz="4" w:space="0" w:color="339966"/>
            </w:tcBorders>
          </w:tcPr>
          <w:p w14:paraId="0A572B5D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80" w:type="dxa"/>
          </w:tcPr>
          <w:p w14:paraId="4D273B5E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800" w:type="dxa"/>
          </w:tcPr>
          <w:p w14:paraId="751D61E8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  <w:r w:rsidRPr="0073078A">
              <w:rPr>
                <w:color w:val="339966"/>
                <w:sz w:val="24"/>
                <w:szCs w:val="24"/>
                <w:lang w:eastAsia="zh-HK"/>
              </w:rPr>
              <w:t>Signed</w:t>
            </w:r>
          </w:p>
        </w:tc>
        <w:tc>
          <w:tcPr>
            <w:tcW w:w="3005" w:type="dxa"/>
            <w:tcBorders>
              <w:bottom w:val="single" w:sz="4" w:space="0" w:color="339966"/>
            </w:tcBorders>
          </w:tcPr>
          <w:p w14:paraId="0341FC8B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</w:tr>
      <w:tr w:rsidR="00D65BA7" w:rsidRPr="00D65BA7" w14:paraId="2ABC022A" w14:textId="77777777" w:rsidTr="0032052F">
        <w:trPr>
          <w:trHeight w:val="378"/>
        </w:trPr>
        <w:tc>
          <w:tcPr>
            <w:tcW w:w="1800" w:type="dxa"/>
          </w:tcPr>
          <w:p w14:paraId="391FD653" w14:textId="77777777" w:rsidR="00D65BA7" w:rsidRPr="00D65BA7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Name of Auditor:</w:t>
            </w:r>
          </w:p>
        </w:tc>
        <w:tc>
          <w:tcPr>
            <w:tcW w:w="3005" w:type="dxa"/>
            <w:tcBorders>
              <w:top w:val="single" w:sz="4" w:space="0" w:color="339966"/>
              <w:bottom w:val="single" w:sz="4" w:space="0" w:color="339966"/>
            </w:tcBorders>
          </w:tcPr>
          <w:p w14:paraId="156DF689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80" w:type="dxa"/>
          </w:tcPr>
          <w:p w14:paraId="3697AB14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800" w:type="dxa"/>
          </w:tcPr>
          <w:p w14:paraId="738AF8C7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  <w:r w:rsidRPr="0073078A">
              <w:rPr>
                <w:color w:val="339966"/>
                <w:sz w:val="24"/>
                <w:szCs w:val="24"/>
                <w:lang w:eastAsia="zh-HK"/>
              </w:rPr>
              <w:t>Name of Auditor:</w:t>
            </w:r>
          </w:p>
        </w:tc>
        <w:tc>
          <w:tcPr>
            <w:tcW w:w="3005" w:type="dxa"/>
            <w:tcBorders>
              <w:top w:val="single" w:sz="4" w:space="0" w:color="339966"/>
              <w:bottom w:val="single" w:sz="4" w:space="0" w:color="339966"/>
            </w:tcBorders>
          </w:tcPr>
          <w:p w14:paraId="3576D451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</w:tr>
      <w:tr w:rsidR="00D65BA7" w:rsidRPr="00D65BA7" w14:paraId="3686499C" w14:textId="77777777" w:rsidTr="0032052F">
        <w:trPr>
          <w:trHeight w:val="378"/>
        </w:trPr>
        <w:tc>
          <w:tcPr>
            <w:tcW w:w="1800" w:type="dxa"/>
          </w:tcPr>
          <w:p w14:paraId="09ABDDD4" w14:textId="77777777" w:rsidR="00D65BA7" w:rsidRPr="00D65BA7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Post:</w:t>
            </w:r>
          </w:p>
        </w:tc>
        <w:tc>
          <w:tcPr>
            <w:tcW w:w="3005" w:type="dxa"/>
            <w:tcBorders>
              <w:top w:val="single" w:sz="4" w:space="0" w:color="339966"/>
              <w:bottom w:val="single" w:sz="4" w:space="0" w:color="339966"/>
            </w:tcBorders>
          </w:tcPr>
          <w:p w14:paraId="2169B5F4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80" w:type="dxa"/>
          </w:tcPr>
          <w:p w14:paraId="6F76245C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800" w:type="dxa"/>
          </w:tcPr>
          <w:p w14:paraId="225DCBA5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  <w:r w:rsidRPr="0073078A">
              <w:rPr>
                <w:color w:val="339966"/>
                <w:sz w:val="24"/>
                <w:szCs w:val="24"/>
                <w:lang w:eastAsia="zh-HK"/>
              </w:rPr>
              <w:t>Post:</w:t>
            </w:r>
          </w:p>
        </w:tc>
        <w:tc>
          <w:tcPr>
            <w:tcW w:w="3005" w:type="dxa"/>
            <w:tcBorders>
              <w:top w:val="single" w:sz="4" w:space="0" w:color="339966"/>
              <w:bottom w:val="single" w:sz="4" w:space="0" w:color="339966"/>
            </w:tcBorders>
          </w:tcPr>
          <w:p w14:paraId="035A33EA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</w:tr>
      <w:tr w:rsidR="00D65BA7" w:rsidRPr="00D65BA7" w14:paraId="1EAA637F" w14:textId="77777777" w:rsidTr="0032052F">
        <w:trPr>
          <w:trHeight w:val="378"/>
        </w:trPr>
        <w:tc>
          <w:tcPr>
            <w:tcW w:w="1800" w:type="dxa"/>
          </w:tcPr>
          <w:p w14:paraId="58C2C8F3" w14:textId="77777777" w:rsidR="00D65BA7" w:rsidRPr="00D65BA7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Date:</w:t>
            </w:r>
          </w:p>
        </w:tc>
        <w:tc>
          <w:tcPr>
            <w:tcW w:w="3005" w:type="dxa"/>
            <w:tcBorders>
              <w:top w:val="single" w:sz="4" w:space="0" w:color="339966"/>
              <w:bottom w:val="single" w:sz="4" w:space="0" w:color="339966"/>
            </w:tcBorders>
          </w:tcPr>
          <w:p w14:paraId="43A405F7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80" w:type="dxa"/>
          </w:tcPr>
          <w:p w14:paraId="0685BFF5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800" w:type="dxa"/>
          </w:tcPr>
          <w:p w14:paraId="5421CAB5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  <w:r w:rsidRPr="0073078A">
              <w:rPr>
                <w:color w:val="339966"/>
                <w:sz w:val="24"/>
                <w:szCs w:val="24"/>
                <w:lang w:eastAsia="zh-HK"/>
              </w:rPr>
              <w:t>Date:</w:t>
            </w:r>
          </w:p>
        </w:tc>
        <w:tc>
          <w:tcPr>
            <w:tcW w:w="3005" w:type="dxa"/>
            <w:tcBorders>
              <w:top w:val="single" w:sz="4" w:space="0" w:color="339966"/>
              <w:bottom w:val="single" w:sz="4" w:space="0" w:color="339966"/>
            </w:tcBorders>
          </w:tcPr>
          <w:p w14:paraId="2F6A5E24" w14:textId="77777777" w:rsidR="00D65BA7" w:rsidRPr="0073078A" w:rsidRDefault="00D65BA7" w:rsidP="003B0D54">
            <w:pPr>
              <w:rPr>
                <w:color w:val="339966"/>
                <w:sz w:val="24"/>
                <w:szCs w:val="24"/>
                <w:lang w:eastAsia="zh-HK"/>
              </w:rPr>
            </w:pPr>
          </w:p>
        </w:tc>
      </w:tr>
    </w:tbl>
    <w:p w14:paraId="09B7BF81" w14:textId="77777777" w:rsidR="00D65BA7" w:rsidRPr="00D65BA7" w:rsidRDefault="00D65BA7" w:rsidP="00D65BA7">
      <w:pPr>
        <w:jc w:val="center"/>
        <w:rPr>
          <w:color w:val="339966"/>
          <w:sz w:val="24"/>
          <w:szCs w:val="24"/>
          <w:u w:val="single"/>
          <w:lang w:eastAsia="zh-HK"/>
        </w:rPr>
      </w:pPr>
    </w:p>
    <w:p w14:paraId="693A6C76" w14:textId="77777777" w:rsidR="00D65BA7" w:rsidRPr="00D65BA7" w:rsidRDefault="00D65BA7" w:rsidP="00D65BA7">
      <w:pPr>
        <w:rPr>
          <w:color w:val="339966"/>
          <w:sz w:val="24"/>
          <w:szCs w:val="24"/>
          <w:lang w:eastAsia="zh-HK"/>
        </w:rPr>
      </w:pPr>
    </w:p>
    <w:p w14:paraId="015FD857" w14:textId="77777777" w:rsidR="00D65BA7" w:rsidRPr="00D65BA7" w:rsidRDefault="00D65BA7" w:rsidP="00D65BA7">
      <w:pPr>
        <w:rPr>
          <w:color w:val="339966"/>
          <w:sz w:val="24"/>
          <w:szCs w:val="24"/>
          <w:lang w:eastAsia="zh-HK"/>
        </w:rPr>
      </w:pPr>
      <w:r w:rsidRPr="00D65BA7">
        <w:rPr>
          <w:color w:val="339966"/>
          <w:sz w:val="24"/>
          <w:szCs w:val="24"/>
          <w:lang w:eastAsia="zh-HK"/>
        </w:rPr>
        <w:br w:type="page"/>
      </w:r>
    </w:p>
    <w:p w14:paraId="54FB438B" w14:textId="77777777" w:rsidR="00D65BA7" w:rsidRPr="00D65BA7" w:rsidRDefault="00D65BA7" w:rsidP="00D65BA7">
      <w:pPr>
        <w:rPr>
          <w:color w:val="339966"/>
          <w:sz w:val="24"/>
          <w:szCs w:val="24"/>
          <w:lang w:eastAsia="zh-HK"/>
        </w:rPr>
      </w:pPr>
      <w:r w:rsidRPr="00D65BA7">
        <w:rPr>
          <w:color w:val="339966"/>
          <w:sz w:val="24"/>
          <w:szCs w:val="24"/>
          <w:lang w:eastAsia="zh-HK"/>
        </w:rPr>
        <w:lastRenderedPageBreak/>
        <w:t>Note on Items to be checked:</w:t>
      </w:r>
    </w:p>
    <w:p w14:paraId="465AFF58" w14:textId="77777777" w:rsidR="00D65BA7" w:rsidRPr="00D65BA7" w:rsidRDefault="00D65BA7" w:rsidP="00D65BA7">
      <w:pPr>
        <w:rPr>
          <w:color w:val="339966"/>
          <w:sz w:val="24"/>
          <w:szCs w:val="24"/>
          <w:lang w:eastAsia="zh-HK"/>
        </w:rPr>
      </w:pPr>
    </w:p>
    <w:p w14:paraId="2C029BBA" w14:textId="77777777" w:rsidR="00D65BA7" w:rsidRPr="00D65BA7" w:rsidRDefault="00D65BA7" w:rsidP="00D65BA7">
      <w:pPr>
        <w:rPr>
          <w:color w:val="339966"/>
          <w:sz w:val="24"/>
          <w:szCs w:val="24"/>
          <w:lang w:eastAsia="zh-HK"/>
        </w:rPr>
      </w:pPr>
      <w:r w:rsidRPr="00D65BA7">
        <w:rPr>
          <w:color w:val="339966"/>
          <w:sz w:val="24"/>
          <w:szCs w:val="24"/>
          <w:lang w:eastAsia="zh-HK"/>
        </w:rPr>
        <w:t xml:space="preserve">Details of the checking for each item is stated below for reference only, audit officers shall decide on the relevant aspects to be checked or include other aspects as appropriate. </w:t>
      </w:r>
    </w:p>
    <w:p w14:paraId="7B1CF05B" w14:textId="77777777" w:rsidR="00D65BA7" w:rsidRPr="00D65BA7" w:rsidRDefault="00D65BA7" w:rsidP="00D65BA7">
      <w:pPr>
        <w:rPr>
          <w:color w:val="339966"/>
          <w:sz w:val="24"/>
          <w:szCs w:val="24"/>
          <w:lang w:eastAsia="zh-HK"/>
        </w:rPr>
      </w:pPr>
    </w:p>
    <w:tbl>
      <w:tblPr>
        <w:tblStyle w:val="aff4"/>
        <w:tblW w:w="9810" w:type="dxa"/>
        <w:tblInd w:w="108" w:type="dxa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ook w:val="04A0" w:firstRow="1" w:lastRow="0" w:firstColumn="1" w:lastColumn="0" w:noHBand="0" w:noVBand="1"/>
      </w:tblPr>
      <w:tblGrid>
        <w:gridCol w:w="1730"/>
        <w:gridCol w:w="8080"/>
      </w:tblGrid>
      <w:tr w:rsidR="00D65BA7" w:rsidRPr="00D65BA7" w14:paraId="242DBC70" w14:textId="77777777" w:rsidTr="00B60E18">
        <w:tc>
          <w:tcPr>
            <w:tcW w:w="1730" w:type="dxa"/>
          </w:tcPr>
          <w:p w14:paraId="203DBF55" w14:textId="77777777" w:rsidR="00D65BA7" w:rsidRPr="00D65BA7" w:rsidRDefault="00D65BA7" w:rsidP="003B0D54">
            <w:pPr>
              <w:spacing w:beforeLines="25" w:before="60" w:afterLines="25" w:after="60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Item</w:t>
            </w:r>
          </w:p>
        </w:tc>
        <w:tc>
          <w:tcPr>
            <w:tcW w:w="8080" w:type="dxa"/>
          </w:tcPr>
          <w:p w14:paraId="7BE1E57C" w14:textId="77777777" w:rsidR="00D65BA7" w:rsidRPr="00D65BA7" w:rsidRDefault="00D65BA7" w:rsidP="003B0D54">
            <w:pPr>
              <w:spacing w:beforeLines="25" w:before="60" w:afterLines="25" w:after="60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Details of the Checking</w:t>
            </w:r>
          </w:p>
        </w:tc>
      </w:tr>
      <w:tr w:rsidR="00D65BA7" w:rsidRPr="00D65BA7" w14:paraId="7E01536D" w14:textId="77777777" w:rsidTr="00B60E18">
        <w:tc>
          <w:tcPr>
            <w:tcW w:w="1730" w:type="dxa"/>
          </w:tcPr>
          <w:p w14:paraId="09A2C7DE" w14:textId="77777777" w:rsidR="00D65BA7" w:rsidRPr="00D65BA7" w:rsidRDefault="00D65BA7" w:rsidP="00D65BA7">
            <w:pPr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Staff</w:t>
            </w:r>
          </w:p>
        </w:tc>
        <w:tc>
          <w:tcPr>
            <w:tcW w:w="8080" w:type="dxa"/>
          </w:tcPr>
          <w:p w14:paraId="44DA4572" w14:textId="77777777" w:rsidR="00D65BA7" w:rsidRPr="00D65BA7" w:rsidRDefault="00D65BA7" w:rsidP="00D65BA7">
            <w:pPr>
              <w:numPr>
                <w:ilvl w:val="0"/>
                <w:numId w:val="33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 xml:space="preserve">Whether the staff appeared in the consultant’s application/ EACSB’s record or staff claimed to have provided service for the Government could be found in the office at the time of audit and, if not, whether his/her working space could be found; </w:t>
            </w:r>
          </w:p>
          <w:p w14:paraId="04A7104B" w14:textId="77777777" w:rsidR="00D65BA7" w:rsidRPr="00D65BA7" w:rsidRDefault="00D65BA7" w:rsidP="00D65BA7">
            <w:pPr>
              <w:numPr>
                <w:ilvl w:val="0"/>
                <w:numId w:val="33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Whether the staff concerned could present relevant and valid academic /professional certificates, if there is any doubt;</w:t>
            </w:r>
          </w:p>
          <w:p w14:paraId="1828B39D" w14:textId="77777777" w:rsidR="00D65BA7" w:rsidRPr="00D65BA7" w:rsidRDefault="00D65BA7" w:rsidP="00D65BA7">
            <w:pPr>
              <w:numPr>
                <w:ilvl w:val="0"/>
                <w:numId w:val="33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Whether the consultant could present proof for full-time employment status of the staff concerned (e.g. payrolls, bank statements or MPF records);</w:t>
            </w:r>
          </w:p>
          <w:p w14:paraId="6C7F4182" w14:textId="77777777" w:rsidR="00D65BA7" w:rsidRPr="00D65BA7" w:rsidRDefault="00D65BA7" w:rsidP="00D65BA7">
            <w:pPr>
              <w:numPr>
                <w:ilvl w:val="0"/>
                <w:numId w:val="33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Whether the staff concerned could present HKID Card / working visa;</w:t>
            </w:r>
          </w:p>
          <w:p w14:paraId="69011042" w14:textId="77777777" w:rsidR="00D65BA7" w:rsidRPr="00D65BA7" w:rsidRDefault="00D65BA7" w:rsidP="00D65BA7">
            <w:pPr>
              <w:numPr>
                <w:ilvl w:val="0"/>
                <w:numId w:val="33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Whether number of works related professional is below 15 (for Group 1 consultant only);</w:t>
            </w:r>
          </w:p>
          <w:p w14:paraId="68D9B3E1" w14:textId="77777777" w:rsidR="00D65BA7" w:rsidRPr="00D65BA7" w:rsidRDefault="00D65BA7" w:rsidP="00D65BA7">
            <w:pPr>
              <w:numPr>
                <w:ilvl w:val="0"/>
                <w:numId w:val="33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Whether there is prima facie staff at any ranks/grades working for the consultant’s associated companies; and</w:t>
            </w:r>
          </w:p>
          <w:p w14:paraId="02D69AE7" w14:textId="77777777" w:rsidR="00D65BA7" w:rsidRPr="00D65BA7" w:rsidRDefault="00D65BA7" w:rsidP="00D65BA7">
            <w:pPr>
              <w:numPr>
                <w:ilvl w:val="0"/>
                <w:numId w:val="33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If the consultant’s application or EACSB’s record need updating, whether the consultant’s qualified professional staff resource has prima facie been reduced to below the minimum number required for the particular Group.</w:t>
            </w:r>
          </w:p>
        </w:tc>
      </w:tr>
      <w:tr w:rsidR="00D65BA7" w:rsidRPr="00D65BA7" w14:paraId="5659D822" w14:textId="77777777" w:rsidTr="00B60E18">
        <w:tc>
          <w:tcPr>
            <w:tcW w:w="1730" w:type="dxa"/>
          </w:tcPr>
          <w:p w14:paraId="13EA6FB1" w14:textId="77777777" w:rsidR="00D65BA7" w:rsidRPr="00D65BA7" w:rsidRDefault="00D65BA7" w:rsidP="00D65BA7">
            <w:pPr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History/ standard of works</w:t>
            </w:r>
          </w:p>
        </w:tc>
        <w:tc>
          <w:tcPr>
            <w:tcW w:w="8080" w:type="dxa"/>
          </w:tcPr>
          <w:p w14:paraId="23CBA3DB" w14:textId="77777777" w:rsidR="00D65BA7" w:rsidRPr="00D65BA7" w:rsidRDefault="00D65BA7" w:rsidP="00D65BA7">
            <w:pPr>
              <w:numPr>
                <w:ilvl w:val="0"/>
                <w:numId w:val="34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 xml:space="preserve">Whether the consultant could present evidence of practicing in relevant discipline for the required number of years in past 5 years as at the date of audit and/or evidence of undertaking assignments for satisfying the admission criteria. </w:t>
            </w:r>
          </w:p>
        </w:tc>
      </w:tr>
      <w:tr w:rsidR="00D65BA7" w:rsidRPr="00D65BA7" w14:paraId="4D79EC6B" w14:textId="77777777" w:rsidTr="00B60E18">
        <w:tc>
          <w:tcPr>
            <w:tcW w:w="1730" w:type="dxa"/>
          </w:tcPr>
          <w:p w14:paraId="4FC56672" w14:textId="77777777" w:rsidR="00D65BA7" w:rsidRPr="00D65BA7" w:rsidRDefault="00D65BA7" w:rsidP="00D65BA7">
            <w:pPr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Local Office</w:t>
            </w:r>
          </w:p>
        </w:tc>
        <w:tc>
          <w:tcPr>
            <w:tcW w:w="8080" w:type="dxa"/>
          </w:tcPr>
          <w:p w14:paraId="62F7F1F0" w14:textId="77777777" w:rsidR="00D65BA7" w:rsidRPr="00D65BA7" w:rsidRDefault="00D65BA7" w:rsidP="00D65BA7">
            <w:pPr>
              <w:numPr>
                <w:ilvl w:val="0"/>
                <w:numId w:val="35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Whether local office is of reasonable size, suitably furnished and adequately equipped with appropriate drafting and computing facilities; and</w:t>
            </w:r>
          </w:p>
          <w:p w14:paraId="5D096BD0" w14:textId="77777777" w:rsidR="00D65BA7" w:rsidRPr="00D65BA7" w:rsidRDefault="00D65BA7" w:rsidP="00D65BA7">
            <w:pPr>
              <w:numPr>
                <w:ilvl w:val="0"/>
                <w:numId w:val="35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Whether the consultant could present valid Business Registration Certificate.</w:t>
            </w:r>
          </w:p>
        </w:tc>
      </w:tr>
      <w:tr w:rsidR="00D65BA7" w:rsidRPr="00D65BA7" w14:paraId="09C9AF50" w14:textId="77777777" w:rsidTr="00B60E18">
        <w:tc>
          <w:tcPr>
            <w:tcW w:w="1730" w:type="dxa"/>
          </w:tcPr>
          <w:p w14:paraId="596FA740" w14:textId="77777777" w:rsidR="00D65BA7" w:rsidRPr="00D65BA7" w:rsidRDefault="00D65BA7" w:rsidP="00D65BA7">
            <w:pPr>
              <w:numPr>
                <w:ilvl w:val="0"/>
                <w:numId w:val="32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ISO 9000 Certificate</w:t>
            </w:r>
          </w:p>
        </w:tc>
        <w:tc>
          <w:tcPr>
            <w:tcW w:w="8080" w:type="dxa"/>
          </w:tcPr>
          <w:p w14:paraId="2B702F0C" w14:textId="77777777" w:rsidR="00D65BA7" w:rsidRPr="00D65BA7" w:rsidRDefault="00D65BA7" w:rsidP="00D65BA7">
            <w:pPr>
              <w:numPr>
                <w:ilvl w:val="0"/>
                <w:numId w:val="36"/>
              </w:numPr>
              <w:overflowPunct/>
              <w:autoSpaceDE/>
              <w:autoSpaceDN/>
              <w:adjustRightInd/>
              <w:spacing w:beforeLines="25" w:before="60" w:afterLines="25" w:after="60" w:line="360" w:lineRule="exact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D65BA7">
              <w:rPr>
                <w:color w:val="339966"/>
                <w:sz w:val="24"/>
                <w:szCs w:val="24"/>
                <w:lang w:eastAsia="zh-HK"/>
              </w:rPr>
              <w:t>Whether the consultant could present a valid ISO 9000 Certificate covering the Service Category(ies) applied.</w:t>
            </w:r>
          </w:p>
        </w:tc>
      </w:tr>
    </w:tbl>
    <w:p w14:paraId="6831BBB8" w14:textId="77777777" w:rsidR="001E2EC7" w:rsidRPr="00D65BA7" w:rsidRDefault="001E2EC7">
      <w:pPr>
        <w:overflowPunct/>
        <w:autoSpaceDE/>
        <w:autoSpaceDN/>
        <w:adjustRightInd/>
        <w:textAlignment w:val="auto"/>
        <w:rPr>
          <w:color w:val="339966"/>
          <w:sz w:val="24"/>
          <w:szCs w:val="24"/>
          <w:lang w:eastAsia="zh-HK"/>
        </w:rPr>
      </w:pPr>
    </w:p>
    <w:sectPr w:rsidR="001E2EC7" w:rsidRPr="00D65BA7" w:rsidSect="00830D16">
      <w:headerReference w:type="default" r:id="rId8"/>
      <w:footerReference w:type="default" r:id="rId9"/>
      <w:pgSz w:w="11909" w:h="16834"/>
      <w:pgMar w:top="1196" w:right="987" w:bottom="851" w:left="100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32963" w14:textId="77777777" w:rsidR="00A6739B" w:rsidRDefault="00A6739B">
      <w:r>
        <w:separator/>
      </w:r>
    </w:p>
  </w:endnote>
  <w:endnote w:type="continuationSeparator" w:id="0">
    <w:p w14:paraId="6553E352" w14:textId="77777777" w:rsidR="00A6739B" w:rsidRDefault="00A6739B">
      <w:r>
        <w:continuationSeparator/>
      </w:r>
    </w:p>
  </w:endnote>
  <w:endnote w:type="continuationNotice" w:id="1">
    <w:p w14:paraId="0DF4AA3A" w14:textId="77777777" w:rsidR="00A6739B" w:rsidRDefault="00A673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0CBC1" w14:textId="57D1B5FB" w:rsidR="005E4AE2" w:rsidRPr="0073078A" w:rsidRDefault="005E4AE2" w:rsidP="0073078A">
    <w:pPr>
      <w:pStyle w:val="a9"/>
      <w:tabs>
        <w:tab w:val="clear" w:pos="8640"/>
        <w:tab w:val="right" w:pos="9639"/>
      </w:tabs>
      <w:jc w:val="center"/>
      <w:rPr>
        <w:color w:val="339966"/>
        <w:sz w:val="24"/>
        <w:szCs w:val="24"/>
      </w:rPr>
    </w:pPr>
    <w:r w:rsidRPr="0073078A">
      <w:rPr>
        <w:rFonts w:hint="eastAsia"/>
        <w:color w:val="339966"/>
        <w:sz w:val="24"/>
        <w:szCs w:val="24"/>
        <w:lang w:eastAsia="zh-HK"/>
      </w:rPr>
      <w:t>Revision No. 1</w:t>
    </w:r>
    <w:r w:rsidRPr="0073078A">
      <w:rPr>
        <w:color w:val="339966"/>
        <w:sz w:val="24"/>
        <w:szCs w:val="24"/>
        <w:lang w:eastAsia="zh-HK"/>
      </w:rPr>
      <w:t>6</w:t>
    </w:r>
    <w:r w:rsidRPr="0073078A">
      <w:rPr>
        <w:rFonts w:hint="eastAsia"/>
        <w:color w:val="339966"/>
        <w:sz w:val="24"/>
        <w:szCs w:val="24"/>
        <w:lang w:eastAsia="zh-HK"/>
      </w:rPr>
      <w:t xml:space="preserve"> (</w:t>
    </w:r>
    <w:r w:rsidR="0073078A" w:rsidRPr="0073078A">
      <w:rPr>
        <w:color w:val="339966"/>
        <w:sz w:val="24"/>
        <w:szCs w:val="24"/>
        <w:lang w:eastAsia="zh-HK"/>
      </w:rPr>
      <w:t>December</w:t>
    </w:r>
    <w:r w:rsidRPr="0073078A">
      <w:rPr>
        <w:color w:val="339966"/>
        <w:sz w:val="24"/>
        <w:szCs w:val="24"/>
        <w:lang w:eastAsia="zh-HK"/>
      </w:rPr>
      <w:t xml:space="preserve"> 2020</w:t>
    </w:r>
    <w:r w:rsidRPr="0073078A">
      <w:rPr>
        <w:rFonts w:hint="eastAsia"/>
        <w:color w:val="339966"/>
        <w:sz w:val="24"/>
        <w:szCs w:val="24"/>
        <w:lang w:eastAsia="zh-HK"/>
      </w:rPr>
      <w:t>)</w:t>
    </w:r>
    <w:r w:rsidRPr="0073078A">
      <w:rPr>
        <w:rFonts w:hint="eastAsia"/>
        <w:color w:val="339966"/>
        <w:sz w:val="24"/>
        <w:szCs w:val="24"/>
      </w:rPr>
      <w:tab/>
    </w:r>
    <w:r w:rsidR="0073078A" w:rsidRPr="0073078A">
      <w:rPr>
        <w:color w:val="339966"/>
        <w:sz w:val="24"/>
        <w:szCs w:val="24"/>
      </w:rPr>
      <w:t xml:space="preserve">             </w:t>
    </w:r>
    <w:r w:rsidR="0073078A" w:rsidRPr="0073078A">
      <w:rPr>
        <w:b/>
        <w:bCs/>
        <w:color w:val="339966"/>
        <w:sz w:val="24"/>
        <w:szCs w:val="24"/>
      </w:rPr>
      <w:fldChar w:fldCharType="begin"/>
    </w:r>
    <w:r w:rsidR="0073078A" w:rsidRPr="0073078A">
      <w:rPr>
        <w:b/>
        <w:bCs/>
        <w:color w:val="339966"/>
        <w:sz w:val="24"/>
        <w:szCs w:val="24"/>
      </w:rPr>
      <w:instrText>PAGE</w:instrText>
    </w:r>
    <w:r w:rsidR="0073078A" w:rsidRPr="0073078A">
      <w:rPr>
        <w:b/>
        <w:bCs/>
        <w:color w:val="339966"/>
        <w:sz w:val="24"/>
        <w:szCs w:val="24"/>
      </w:rPr>
      <w:fldChar w:fldCharType="separate"/>
    </w:r>
    <w:r w:rsidR="001A70FF">
      <w:rPr>
        <w:b/>
        <w:bCs/>
        <w:noProof/>
        <w:color w:val="339966"/>
        <w:sz w:val="24"/>
        <w:szCs w:val="24"/>
      </w:rPr>
      <w:t>4</w:t>
    </w:r>
    <w:r w:rsidR="0073078A" w:rsidRPr="0073078A">
      <w:rPr>
        <w:b/>
        <w:bCs/>
        <w:color w:val="339966"/>
        <w:sz w:val="24"/>
        <w:szCs w:val="24"/>
      </w:rPr>
      <w:fldChar w:fldCharType="end"/>
    </w:r>
    <w:r w:rsidR="0073078A" w:rsidRPr="0073078A">
      <w:rPr>
        <w:color w:val="339966"/>
        <w:sz w:val="24"/>
        <w:szCs w:val="24"/>
        <w:lang w:val="en-US"/>
      </w:rPr>
      <w:t xml:space="preserve"> </w:t>
    </w:r>
    <w:r w:rsidR="0073078A" w:rsidRPr="0073078A">
      <w:rPr>
        <w:color w:val="339966"/>
        <w:sz w:val="24"/>
        <w:szCs w:val="24"/>
        <w:lang w:val="en-US" w:eastAsia="zh-HK"/>
      </w:rPr>
      <w:t>of</w:t>
    </w:r>
    <w:r w:rsidR="0073078A" w:rsidRPr="0073078A">
      <w:rPr>
        <w:color w:val="339966"/>
        <w:sz w:val="24"/>
        <w:szCs w:val="24"/>
        <w:lang w:val="en-US"/>
      </w:rPr>
      <w:t xml:space="preserve"> </w:t>
    </w:r>
    <w:r w:rsidR="0073078A" w:rsidRPr="0073078A">
      <w:rPr>
        <w:b/>
        <w:bCs/>
        <w:color w:val="339966"/>
        <w:sz w:val="24"/>
        <w:szCs w:val="24"/>
      </w:rPr>
      <w:fldChar w:fldCharType="begin"/>
    </w:r>
    <w:r w:rsidR="0073078A" w:rsidRPr="0073078A">
      <w:rPr>
        <w:b/>
        <w:bCs/>
        <w:color w:val="339966"/>
        <w:sz w:val="24"/>
        <w:szCs w:val="24"/>
      </w:rPr>
      <w:instrText xml:space="preserve"> SECTIONPAGES  </w:instrText>
    </w:r>
    <w:r w:rsidR="0073078A" w:rsidRPr="0073078A">
      <w:rPr>
        <w:b/>
        <w:bCs/>
        <w:color w:val="339966"/>
        <w:sz w:val="24"/>
        <w:szCs w:val="24"/>
      </w:rPr>
      <w:fldChar w:fldCharType="separate"/>
    </w:r>
    <w:r w:rsidR="001A70FF">
      <w:rPr>
        <w:b/>
        <w:bCs/>
        <w:noProof/>
        <w:color w:val="339966"/>
        <w:sz w:val="24"/>
        <w:szCs w:val="24"/>
      </w:rPr>
      <w:t>4</w:t>
    </w:r>
    <w:r w:rsidR="0073078A" w:rsidRPr="0073078A">
      <w:rPr>
        <w:b/>
        <w:bCs/>
        <w:color w:val="339966"/>
        <w:sz w:val="24"/>
        <w:szCs w:val="24"/>
      </w:rPr>
      <w:fldChar w:fldCharType="end"/>
    </w:r>
    <w:r w:rsidR="0073078A" w:rsidRPr="0073078A">
      <w:rPr>
        <w:color w:val="339966"/>
        <w:sz w:val="24"/>
        <w:szCs w:val="24"/>
      </w:rPr>
      <w:tab/>
    </w:r>
    <w:r w:rsidRPr="0073078A">
      <w:rPr>
        <w:rFonts w:hint="eastAsia"/>
        <w:color w:val="339966"/>
        <w:sz w:val="24"/>
        <w:szCs w:val="24"/>
      </w:rPr>
      <w:t xml:space="preserve">App. </w:t>
    </w:r>
    <w:r w:rsidR="0089739D" w:rsidRPr="0073078A">
      <w:rPr>
        <w:color w:val="339966"/>
        <w:sz w:val="24"/>
        <w:szCs w:val="24"/>
      </w:rPr>
      <w:t>2</w:t>
    </w:r>
    <w:r w:rsidRPr="0073078A">
      <w:rPr>
        <w:rFonts w:hint="eastAsia"/>
        <w:color w:val="339966"/>
        <w:sz w:val="24"/>
        <w:szCs w:val="24"/>
      </w:rPr>
      <w:t>.</w:t>
    </w:r>
    <w:r w:rsidRPr="0073078A">
      <w:rPr>
        <w:color w:val="339966"/>
        <w:sz w:val="24"/>
        <w:szCs w:val="24"/>
      </w:rPr>
      <w:t>2</w:t>
    </w:r>
    <w:r w:rsidR="00D65BA7" w:rsidRPr="0073078A">
      <w:rPr>
        <w:color w:val="339966"/>
        <w:sz w:val="24"/>
        <w:szCs w:val="24"/>
      </w:rPr>
      <w:t>C</w:t>
    </w:r>
  </w:p>
  <w:p w14:paraId="5B74B1E4" w14:textId="77777777" w:rsidR="00F25218" w:rsidRDefault="00F2521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D591A" w14:textId="77777777" w:rsidR="00A6739B" w:rsidRDefault="00A6739B">
      <w:r>
        <w:separator/>
      </w:r>
    </w:p>
  </w:footnote>
  <w:footnote w:type="continuationSeparator" w:id="0">
    <w:p w14:paraId="2ACFE61F" w14:textId="77777777" w:rsidR="00A6739B" w:rsidRDefault="00A6739B">
      <w:r>
        <w:continuationSeparator/>
      </w:r>
    </w:p>
  </w:footnote>
  <w:footnote w:type="continuationNotice" w:id="1">
    <w:p w14:paraId="398F5B50" w14:textId="77777777" w:rsidR="00A6739B" w:rsidRDefault="00A6739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F58E1" w14:textId="77777777" w:rsidR="00A52D3E" w:rsidRDefault="00A52D3E" w:rsidP="00566DD6">
    <w:pPr>
      <w:pStyle w:val="a8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148B264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 w15:restartNumberingAfterBreak="0">
    <w:nsid w:val="FFFFFF7D"/>
    <w:multiLevelType w:val="singleLevel"/>
    <w:tmpl w:val="28B2C19E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E"/>
    <w:multiLevelType w:val="singleLevel"/>
    <w:tmpl w:val="937EAE8A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 w15:restartNumberingAfterBreak="0">
    <w:nsid w:val="FFFFFF7F"/>
    <w:multiLevelType w:val="singleLevel"/>
    <w:tmpl w:val="C17C5200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 w15:restartNumberingAfterBreak="0">
    <w:nsid w:val="FFFFFF80"/>
    <w:multiLevelType w:val="singleLevel"/>
    <w:tmpl w:val="4A62287A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6B415C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252D9FA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9D43614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CE0C9B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4033D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ED0D3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433D47"/>
    <w:multiLevelType w:val="hybridMultilevel"/>
    <w:tmpl w:val="F4423DAA"/>
    <w:lvl w:ilvl="0" w:tplc="1960D9D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6EC3502"/>
    <w:multiLevelType w:val="hybridMultilevel"/>
    <w:tmpl w:val="BC14CD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AE35804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EB0159E"/>
    <w:multiLevelType w:val="hybridMultilevel"/>
    <w:tmpl w:val="82FEED7E"/>
    <w:lvl w:ilvl="0" w:tplc="5FC0CB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0FA13F8C"/>
    <w:multiLevelType w:val="hybridMultilevel"/>
    <w:tmpl w:val="62304ABE"/>
    <w:lvl w:ilvl="0" w:tplc="B7360BE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CC4712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A4B619A"/>
    <w:multiLevelType w:val="hybridMultilevel"/>
    <w:tmpl w:val="0086586C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8" w15:restartNumberingAfterBreak="0">
    <w:nsid w:val="1E107195"/>
    <w:multiLevelType w:val="hybridMultilevel"/>
    <w:tmpl w:val="4C303096"/>
    <w:lvl w:ilvl="0" w:tplc="CF42A8E8">
      <w:start w:val="2"/>
      <w:numFmt w:val="bullet"/>
      <w:lvlText w:val=""/>
      <w:lvlJc w:val="left"/>
      <w:pPr>
        <w:tabs>
          <w:tab w:val="num" w:pos="482"/>
        </w:tabs>
        <w:ind w:left="482" w:hanging="482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0"/>
        </w:tabs>
        <w:ind w:left="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</w:abstractNum>
  <w:abstractNum w:abstractNumId="19" w15:restartNumberingAfterBreak="0">
    <w:nsid w:val="202613EE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3B26FD"/>
    <w:multiLevelType w:val="hybridMultilevel"/>
    <w:tmpl w:val="F87AF542"/>
    <w:lvl w:ilvl="0" w:tplc="A9AC9AF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03064C3"/>
    <w:multiLevelType w:val="hybridMultilevel"/>
    <w:tmpl w:val="BC14CD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0C375F2"/>
    <w:multiLevelType w:val="hybridMultilevel"/>
    <w:tmpl w:val="F87AF542"/>
    <w:lvl w:ilvl="0" w:tplc="A9AC9AF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B75401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0B1F76"/>
    <w:multiLevelType w:val="hybridMultilevel"/>
    <w:tmpl w:val="39D62304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5" w15:restartNumberingAfterBreak="0">
    <w:nsid w:val="47461097"/>
    <w:multiLevelType w:val="hybridMultilevel"/>
    <w:tmpl w:val="628647DA"/>
    <w:lvl w:ilvl="0" w:tplc="A9AC9AF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B5A1004"/>
    <w:multiLevelType w:val="hybridMultilevel"/>
    <w:tmpl w:val="FA72AB9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652D9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DE154A"/>
    <w:multiLevelType w:val="hybridMultilevel"/>
    <w:tmpl w:val="F87AF542"/>
    <w:lvl w:ilvl="0" w:tplc="A9AC9AF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234AD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04954"/>
    <w:multiLevelType w:val="hybridMultilevel"/>
    <w:tmpl w:val="0F86C380"/>
    <w:lvl w:ilvl="0" w:tplc="9B8E3572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CAD30FB"/>
    <w:multiLevelType w:val="hybridMultilevel"/>
    <w:tmpl w:val="461AA82C"/>
    <w:lvl w:ilvl="0" w:tplc="DED42AE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5D86DAB"/>
    <w:multiLevelType w:val="hybridMultilevel"/>
    <w:tmpl w:val="9ACE5332"/>
    <w:lvl w:ilvl="0" w:tplc="E78697D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3" w15:restartNumberingAfterBreak="0">
    <w:nsid w:val="6FA26CC0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3B2643"/>
    <w:multiLevelType w:val="hybridMultilevel"/>
    <w:tmpl w:val="1D861AA4"/>
    <w:lvl w:ilvl="0" w:tplc="4546F23A">
      <w:start w:val="4"/>
      <w:numFmt w:val="decimal"/>
      <w:lvlText w:val="%1."/>
      <w:lvlJc w:val="left"/>
      <w:pPr>
        <w:tabs>
          <w:tab w:val="num" w:pos="2160"/>
        </w:tabs>
        <w:ind w:left="2160" w:hanging="1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40"/>
        </w:tabs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35" w15:restartNumberingAfterBreak="0">
    <w:nsid w:val="7CC01824"/>
    <w:multiLevelType w:val="hybridMultilevel"/>
    <w:tmpl w:val="B68E1E00"/>
    <w:lvl w:ilvl="0" w:tplc="32766A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4"/>
  </w:num>
  <w:num w:numId="12">
    <w:abstractNumId w:val="24"/>
  </w:num>
  <w:num w:numId="13">
    <w:abstractNumId w:val="17"/>
  </w:num>
  <w:num w:numId="14">
    <w:abstractNumId w:val="18"/>
  </w:num>
  <w:num w:numId="15">
    <w:abstractNumId w:val="14"/>
  </w:num>
  <w:num w:numId="16">
    <w:abstractNumId w:val="35"/>
  </w:num>
  <w:num w:numId="17">
    <w:abstractNumId w:val="32"/>
  </w:num>
  <w:num w:numId="18">
    <w:abstractNumId w:val="11"/>
  </w:num>
  <w:num w:numId="19">
    <w:abstractNumId w:val="15"/>
  </w:num>
  <w:num w:numId="20">
    <w:abstractNumId w:val="30"/>
  </w:num>
  <w:num w:numId="21">
    <w:abstractNumId w:val="23"/>
  </w:num>
  <w:num w:numId="22">
    <w:abstractNumId w:val="10"/>
  </w:num>
  <w:num w:numId="23">
    <w:abstractNumId w:val="27"/>
  </w:num>
  <w:num w:numId="24">
    <w:abstractNumId w:val="33"/>
  </w:num>
  <w:num w:numId="25">
    <w:abstractNumId w:val="29"/>
  </w:num>
  <w:num w:numId="26">
    <w:abstractNumId w:val="19"/>
  </w:num>
  <w:num w:numId="27">
    <w:abstractNumId w:val="13"/>
  </w:num>
  <w:num w:numId="28">
    <w:abstractNumId w:val="16"/>
  </w:num>
  <w:num w:numId="29">
    <w:abstractNumId w:val="12"/>
  </w:num>
  <w:num w:numId="30">
    <w:abstractNumId w:val="21"/>
  </w:num>
  <w:num w:numId="31">
    <w:abstractNumId w:val="26"/>
  </w:num>
  <w:num w:numId="32">
    <w:abstractNumId w:val="31"/>
  </w:num>
  <w:num w:numId="33">
    <w:abstractNumId w:val="28"/>
  </w:num>
  <w:num w:numId="34">
    <w:abstractNumId w:val="20"/>
  </w:num>
  <w:num w:numId="35">
    <w:abstractNumId w:val="22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F6"/>
    <w:rsid w:val="00004F3B"/>
    <w:rsid w:val="00005956"/>
    <w:rsid w:val="0002217B"/>
    <w:rsid w:val="00024874"/>
    <w:rsid w:val="00024AC8"/>
    <w:rsid w:val="0003373C"/>
    <w:rsid w:val="000367E9"/>
    <w:rsid w:val="00036D06"/>
    <w:rsid w:val="00051A1E"/>
    <w:rsid w:val="000728B7"/>
    <w:rsid w:val="0008146A"/>
    <w:rsid w:val="000816B1"/>
    <w:rsid w:val="00086BAE"/>
    <w:rsid w:val="00093027"/>
    <w:rsid w:val="00097B07"/>
    <w:rsid w:val="000A2FD2"/>
    <w:rsid w:val="000A3957"/>
    <w:rsid w:val="000A3FB2"/>
    <w:rsid w:val="000A6593"/>
    <w:rsid w:val="000B09AA"/>
    <w:rsid w:val="000B1723"/>
    <w:rsid w:val="000B628E"/>
    <w:rsid w:val="000C770C"/>
    <w:rsid w:val="000E7FD6"/>
    <w:rsid w:val="000F30D6"/>
    <w:rsid w:val="000F35D4"/>
    <w:rsid w:val="00105F67"/>
    <w:rsid w:val="00113E57"/>
    <w:rsid w:val="00114C45"/>
    <w:rsid w:val="001173C4"/>
    <w:rsid w:val="00117C10"/>
    <w:rsid w:val="00123420"/>
    <w:rsid w:val="0013646B"/>
    <w:rsid w:val="00142BEE"/>
    <w:rsid w:val="001468E0"/>
    <w:rsid w:val="00157956"/>
    <w:rsid w:val="00163A31"/>
    <w:rsid w:val="00163DC5"/>
    <w:rsid w:val="00166B0F"/>
    <w:rsid w:val="001701BC"/>
    <w:rsid w:val="001733CB"/>
    <w:rsid w:val="001739C0"/>
    <w:rsid w:val="001769AA"/>
    <w:rsid w:val="001857BD"/>
    <w:rsid w:val="00185F76"/>
    <w:rsid w:val="00187855"/>
    <w:rsid w:val="001A459F"/>
    <w:rsid w:val="001A70FF"/>
    <w:rsid w:val="001B56F2"/>
    <w:rsid w:val="001C6E9E"/>
    <w:rsid w:val="001D1299"/>
    <w:rsid w:val="001D20CA"/>
    <w:rsid w:val="001D3ADA"/>
    <w:rsid w:val="001D5804"/>
    <w:rsid w:val="001E1FF6"/>
    <w:rsid w:val="001E2B90"/>
    <w:rsid w:val="001E2EC7"/>
    <w:rsid w:val="001F14A1"/>
    <w:rsid w:val="001F2DF5"/>
    <w:rsid w:val="001F6233"/>
    <w:rsid w:val="00207E24"/>
    <w:rsid w:val="00216513"/>
    <w:rsid w:val="00233208"/>
    <w:rsid w:val="002404B6"/>
    <w:rsid w:val="002540BE"/>
    <w:rsid w:val="00254779"/>
    <w:rsid w:val="00261039"/>
    <w:rsid w:val="00261ED9"/>
    <w:rsid w:val="00265930"/>
    <w:rsid w:val="002754A3"/>
    <w:rsid w:val="002758FE"/>
    <w:rsid w:val="00276642"/>
    <w:rsid w:val="00290EF5"/>
    <w:rsid w:val="00296738"/>
    <w:rsid w:val="00296D2B"/>
    <w:rsid w:val="002A1184"/>
    <w:rsid w:val="002B2D7F"/>
    <w:rsid w:val="002B5A9A"/>
    <w:rsid w:val="002D2591"/>
    <w:rsid w:val="002D652C"/>
    <w:rsid w:val="002D7E51"/>
    <w:rsid w:val="00300269"/>
    <w:rsid w:val="00303DE7"/>
    <w:rsid w:val="0030413F"/>
    <w:rsid w:val="00304D37"/>
    <w:rsid w:val="00314AEE"/>
    <w:rsid w:val="00314DE0"/>
    <w:rsid w:val="00315442"/>
    <w:rsid w:val="0032052F"/>
    <w:rsid w:val="00320BC3"/>
    <w:rsid w:val="0033696D"/>
    <w:rsid w:val="003508E6"/>
    <w:rsid w:val="00352284"/>
    <w:rsid w:val="00360F1B"/>
    <w:rsid w:val="003667A4"/>
    <w:rsid w:val="003710BA"/>
    <w:rsid w:val="00380038"/>
    <w:rsid w:val="00383B9C"/>
    <w:rsid w:val="00384248"/>
    <w:rsid w:val="00394137"/>
    <w:rsid w:val="00395EE9"/>
    <w:rsid w:val="003A7C47"/>
    <w:rsid w:val="003B4FCE"/>
    <w:rsid w:val="003C5927"/>
    <w:rsid w:val="003D2316"/>
    <w:rsid w:val="003D2769"/>
    <w:rsid w:val="003E3999"/>
    <w:rsid w:val="003E6A86"/>
    <w:rsid w:val="003F6211"/>
    <w:rsid w:val="003F7FD4"/>
    <w:rsid w:val="00403482"/>
    <w:rsid w:val="004141B3"/>
    <w:rsid w:val="0041586F"/>
    <w:rsid w:val="004169FA"/>
    <w:rsid w:val="00423399"/>
    <w:rsid w:val="00425873"/>
    <w:rsid w:val="00426F71"/>
    <w:rsid w:val="004361FB"/>
    <w:rsid w:val="00441172"/>
    <w:rsid w:val="004502E2"/>
    <w:rsid w:val="00454F83"/>
    <w:rsid w:val="004560D9"/>
    <w:rsid w:val="00456471"/>
    <w:rsid w:val="00460DF8"/>
    <w:rsid w:val="00464630"/>
    <w:rsid w:val="004716D0"/>
    <w:rsid w:val="00473334"/>
    <w:rsid w:val="00473885"/>
    <w:rsid w:val="00474C1A"/>
    <w:rsid w:val="004756A0"/>
    <w:rsid w:val="00482169"/>
    <w:rsid w:val="004902B9"/>
    <w:rsid w:val="00491EF5"/>
    <w:rsid w:val="004A06D0"/>
    <w:rsid w:val="004A082F"/>
    <w:rsid w:val="004A719A"/>
    <w:rsid w:val="004B601C"/>
    <w:rsid w:val="004C651E"/>
    <w:rsid w:val="004C7102"/>
    <w:rsid w:val="004D4DBB"/>
    <w:rsid w:val="004D5F60"/>
    <w:rsid w:val="004D6E93"/>
    <w:rsid w:val="004D71FF"/>
    <w:rsid w:val="004E6CA6"/>
    <w:rsid w:val="004F2704"/>
    <w:rsid w:val="004F3E65"/>
    <w:rsid w:val="004F3EF1"/>
    <w:rsid w:val="005006F6"/>
    <w:rsid w:val="005079E8"/>
    <w:rsid w:val="00516269"/>
    <w:rsid w:val="00516B2B"/>
    <w:rsid w:val="00522A48"/>
    <w:rsid w:val="005329DB"/>
    <w:rsid w:val="00556E1E"/>
    <w:rsid w:val="005646EC"/>
    <w:rsid w:val="0056474E"/>
    <w:rsid w:val="00566DD6"/>
    <w:rsid w:val="005726C6"/>
    <w:rsid w:val="00572ACE"/>
    <w:rsid w:val="00590836"/>
    <w:rsid w:val="005A0F6F"/>
    <w:rsid w:val="005A240E"/>
    <w:rsid w:val="005A3E56"/>
    <w:rsid w:val="005A6FE0"/>
    <w:rsid w:val="005B31E0"/>
    <w:rsid w:val="005D103A"/>
    <w:rsid w:val="005D685C"/>
    <w:rsid w:val="005E4AE2"/>
    <w:rsid w:val="005E4FD9"/>
    <w:rsid w:val="005E6A52"/>
    <w:rsid w:val="005F53BB"/>
    <w:rsid w:val="005F7E68"/>
    <w:rsid w:val="006007BE"/>
    <w:rsid w:val="00604705"/>
    <w:rsid w:val="00605CB5"/>
    <w:rsid w:val="00611890"/>
    <w:rsid w:val="00616E93"/>
    <w:rsid w:val="00625549"/>
    <w:rsid w:val="00626A50"/>
    <w:rsid w:val="006368CF"/>
    <w:rsid w:val="00645C30"/>
    <w:rsid w:val="00647F68"/>
    <w:rsid w:val="00651506"/>
    <w:rsid w:val="00651D18"/>
    <w:rsid w:val="00653E42"/>
    <w:rsid w:val="00654ED3"/>
    <w:rsid w:val="006655DE"/>
    <w:rsid w:val="00681552"/>
    <w:rsid w:val="00681CBD"/>
    <w:rsid w:val="00687426"/>
    <w:rsid w:val="00690DB0"/>
    <w:rsid w:val="0069249C"/>
    <w:rsid w:val="006B0827"/>
    <w:rsid w:val="006B3CB2"/>
    <w:rsid w:val="006C30F9"/>
    <w:rsid w:val="006C7FFD"/>
    <w:rsid w:val="006D0F87"/>
    <w:rsid w:val="006E7F95"/>
    <w:rsid w:val="007006F7"/>
    <w:rsid w:val="00700AE1"/>
    <w:rsid w:val="0071129C"/>
    <w:rsid w:val="0071314E"/>
    <w:rsid w:val="0073078A"/>
    <w:rsid w:val="007315AB"/>
    <w:rsid w:val="00742D3D"/>
    <w:rsid w:val="00743A4C"/>
    <w:rsid w:val="0075334C"/>
    <w:rsid w:val="00757CAE"/>
    <w:rsid w:val="00764A95"/>
    <w:rsid w:val="00766F24"/>
    <w:rsid w:val="007716F4"/>
    <w:rsid w:val="007725B3"/>
    <w:rsid w:val="007728FE"/>
    <w:rsid w:val="00774405"/>
    <w:rsid w:val="00786FC1"/>
    <w:rsid w:val="00790A98"/>
    <w:rsid w:val="00796A4D"/>
    <w:rsid w:val="007B71B2"/>
    <w:rsid w:val="007C05B6"/>
    <w:rsid w:val="007C751C"/>
    <w:rsid w:val="007C7CDA"/>
    <w:rsid w:val="007D57A2"/>
    <w:rsid w:val="007E2700"/>
    <w:rsid w:val="007F2B75"/>
    <w:rsid w:val="007F70D1"/>
    <w:rsid w:val="0082030C"/>
    <w:rsid w:val="00822827"/>
    <w:rsid w:val="00822FAA"/>
    <w:rsid w:val="008300DE"/>
    <w:rsid w:val="0083022A"/>
    <w:rsid w:val="00830D16"/>
    <w:rsid w:val="00832EBE"/>
    <w:rsid w:val="0084364C"/>
    <w:rsid w:val="00850461"/>
    <w:rsid w:val="00864CE0"/>
    <w:rsid w:val="00864F8B"/>
    <w:rsid w:val="0086509C"/>
    <w:rsid w:val="00874C17"/>
    <w:rsid w:val="00874E71"/>
    <w:rsid w:val="00876E50"/>
    <w:rsid w:val="00880EDD"/>
    <w:rsid w:val="008830CF"/>
    <w:rsid w:val="00883E88"/>
    <w:rsid w:val="008908BC"/>
    <w:rsid w:val="00895173"/>
    <w:rsid w:val="0089739D"/>
    <w:rsid w:val="008A0D0E"/>
    <w:rsid w:val="008A3B6F"/>
    <w:rsid w:val="008A580D"/>
    <w:rsid w:val="008B3461"/>
    <w:rsid w:val="008B7EFB"/>
    <w:rsid w:val="008C46A9"/>
    <w:rsid w:val="008C64C2"/>
    <w:rsid w:val="008C6766"/>
    <w:rsid w:val="008D095E"/>
    <w:rsid w:val="008D4D48"/>
    <w:rsid w:val="008D578E"/>
    <w:rsid w:val="008D69CE"/>
    <w:rsid w:val="008E7FB6"/>
    <w:rsid w:val="00900FB3"/>
    <w:rsid w:val="0090242B"/>
    <w:rsid w:val="0090429B"/>
    <w:rsid w:val="0091219C"/>
    <w:rsid w:val="0091257C"/>
    <w:rsid w:val="00913483"/>
    <w:rsid w:val="00913B5A"/>
    <w:rsid w:val="0091432F"/>
    <w:rsid w:val="00914E74"/>
    <w:rsid w:val="0091541C"/>
    <w:rsid w:val="00925E6A"/>
    <w:rsid w:val="00927064"/>
    <w:rsid w:val="00930A09"/>
    <w:rsid w:val="00932161"/>
    <w:rsid w:val="009330CE"/>
    <w:rsid w:val="009633F6"/>
    <w:rsid w:val="0096764D"/>
    <w:rsid w:val="009676ED"/>
    <w:rsid w:val="0097158F"/>
    <w:rsid w:val="0097474C"/>
    <w:rsid w:val="0098094C"/>
    <w:rsid w:val="00981608"/>
    <w:rsid w:val="00984476"/>
    <w:rsid w:val="009874EF"/>
    <w:rsid w:val="00991776"/>
    <w:rsid w:val="009C50B5"/>
    <w:rsid w:val="009E0805"/>
    <w:rsid w:val="009E5D2C"/>
    <w:rsid w:val="009F5CBB"/>
    <w:rsid w:val="00A0520E"/>
    <w:rsid w:val="00A10016"/>
    <w:rsid w:val="00A111BA"/>
    <w:rsid w:val="00A115EB"/>
    <w:rsid w:val="00A21972"/>
    <w:rsid w:val="00A22BC6"/>
    <w:rsid w:val="00A2714C"/>
    <w:rsid w:val="00A334E4"/>
    <w:rsid w:val="00A34127"/>
    <w:rsid w:val="00A352C7"/>
    <w:rsid w:val="00A4147A"/>
    <w:rsid w:val="00A44574"/>
    <w:rsid w:val="00A52D3E"/>
    <w:rsid w:val="00A53DF4"/>
    <w:rsid w:val="00A6739B"/>
    <w:rsid w:val="00A80E39"/>
    <w:rsid w:val="00A831E8"/>
    <w:rsid w:val="00A83AC5"/>
    <w:rsid w:val="00A946BB"/>
    <w:rsid w:val="00AB3A91"/>
    <w:rsid w:val="00AC562C"/>
    <w:rsid w:val="00AD2480"/>
    <w:rsid w:val="00AD3EBF"/>
    <w:rsid w:val="00AE3840"/>
    <w:rsid w:val="00AE54AC"/>
    <w:rsid w:val="00AE5D3B"/>
    <w:rsid w:val="00AF1CCE"/>
    <w:rsid w:val="00AF2D2A"/>
    <w:rsid w:val="00AF472A"/>
    <w:rsid w:val="00B01373"/>
    <w:rsid w:val="00B05930"/>
    <w:rsid w:val="00B06715"/>
    <w:rsid w:val="00B10DBF"/>
    <w:rsid w:val="00B114E6"/>
    <w:rsid w:val="00B13460"/>
    <w:rsid w:val="00B17B78"/>
    <w:rsid w:val="00B20284"/>
    <w:rsid w:val="00B226A1"/>
    <w:rsid w:val="00B2796E"/>
    <w:rsid w:val="00B27CB7"/>
    <w:rsid w:val="00B44F33"/>
    <w:rsid w:val="00B56D97"/>
    <w:rsid w:val="00B60E18"/>
    <w:rsid w:val="00B65B6A"/>
    <w:rsid w:val="00B6745F"/>
    <w:rsid w:val="00B74723"/>
    <w:rsid w:val="00B757BE"/>
    <w:rsid w:val="00B80C73"/>
    <w:rsid w:val="00B85152"/>
    <w:rsid w:val="00B90E9F"/>
    <w:rsid w:val="00BA3F6D"/>
    <w:rsid w:val="00BA4094"/>
    <w:rsid w:val="00BA654F"/>
    <w:rsid w:val="00BB0385"/>
    <w:rsid w:val="00BB3A48"/>
    <w:rsid w:val="00BB6F5B"/>
    <w:rsid w:val="00BC5D9D"/>
    <w:rsid w:val="00BD1009"/>
    <w:rsid w:val="00BE7096"/>
    <w:rsid w:val="00BF526D"/>
    <w:rsid w:val="00C01C35"/>
    <w:rsid w:val="00C04FEA"/>
    <w:rsid w:val="00C1207D"/>
    <w:rsid w:val="00C1336F"/>
    <w:rsid w:val="00C215A9"/>
    <w:rsid w:val="00C34063"/>
    <w:rsid w:val="00C4060F"/>
    <w:rsid w:val="00C42513"/>
    <w:rsid w:val="00C501A3"/>
    <w:rsid w:val="00C51C17"/>
    <w:rsid w:val="00C63F35"/>
    <w:rsid w:val="00C67DAD"/>
    <w:rsid w:val="00C70CB1"/>
    <w:rsid w:val="00C7259F"/>
    <w:rsid w:val="00C81482"/>
    <w:rsid w:val="00C849EF"/>
    <w:rsid w:val="00C84ED8"/>
    <w:rsid w:val="00C96C11"/>
    <w:rsid w:val="00C97C03"/>
    <w:rsid w:val="00CA1D60"/>
    <w:rsid w:val="00CA654F"/>
    <w:rsid w:val="00CC4DB9"/>
    <w:rsid w:val="00CD2FC3"/>
    <w:rsid w:val="00CD543D"/>
    <w:rsid w:val="00CE1FFA"/>
    <w:rsid w:val="00CE632F"/>
    <w:rsid w:val="00CE7176"/>
    <w:rsid w:val="00CF10A6"/>
    <w:rsid w:val="00CF14C5"/>
    <w:rsid w:val="00D01A42"/>
    <w:rsid w:val="00D03EB9"/>
    <w:rsid w:val="00D053AD"/>
    <w:rsid w:val="00D336D9"/>
    <w:rsid w:val="00D40B03"/>
    <w:rsid w:val="00D4293B"/>
    <w:rsid w:val="00D462A7"/>
    <w:rsid w:val="00D53657"/>
    <w:rsid w:val="00D60A86"/>
    <w:rsid w:val="00D60BB4"/>
    <w:rsid w:val="00D649EE"/>
    <w:rsid w:val="00D65BA7"/>
    <w:rsid w:val="00D74A87"/>
    <w:rsid w:val="00D820D8"/>
    <w:rsid w:val="00D95170"/>
    <w:rsid w:val="00DB266C"/>
    <w:rsid w:val="00DB32C7"/>
    <w:rsid w:val="00DC00CE"/>
    <w:rsid w:val="00DC14BE"/>
    <w:rsid w:val="00DE05DA"/>
    <w:rsid w:val="00DE316B"/>
    <w:rsid w:val="00DE6706"/>
    <w:rsid w:val="00DF1AD0"/>
    <w:rsid w:val="00DF4C11"/>
    <w:rsid w:val="00DF67B4"/>
    <w:rsid w:val="00E1751F"/>
    <w:rsid w:val="00E308C7"/>
    <w:rsid w:val="00E35578"/>
    <w:rsid w:val="00E4173C"/>
    <w:rsid w:val="00E42B12"/>
    <w:rsid w:val="00E4472F"/>
    <w:rsid w:val="00E44913"/>
    <w:rsid w:val="00E45B53"/>
    <w:rsid w:val="00E47771"/>
    <w:rsid w:val="00E53510"/>
    <w:rsid w:val="00E671E1"/>
    <w:rsid w:val="00E733AD"/>
    <w:rsid w:val="00E8114E"/>
    <w:rsid w:val="00E82048"/>
    <w:rsid w:val="00E843AC"/>
    <w:rsid w:val="00E877C0"/>
    <w:rsid w:val="00E9248D"/>
    <w:rsid w:val="00E92861"/>
    <w:rsid w:val="00EB0E6C"/>
    <w:rsid w:val="00EB2EBF"/>
    <w:rsid w:val="00EC1B0A"/>
    <w:rsid w:val="00ED7AF4"/>
    <w:rsid w:val="00EE02AE"/>
    <w:rsid w:val="00EE30B3"/>
    <w:rsid w:val="00EF2726"/>
    <w:rsid w:val="00EF3515"/>
    <w:rsid w:val="00EF5225"/>
    <w:rsid w:val="00EF68C0"/>
    <w:rsid w:val="00F04FAA"/>
    <w:rsid w:val="00F06826"/>
    <w:rsid w:val="00F06B12"/>
    <w:rsid w:val="00F136CD"/>
    <w:rsid w:val="00F22086"/>
    <w:rsid w:val="00F22EC9"/>
    <w:rsid w:val="00F25218"/>
    <w:rsid w:val="00F25746"/>
    <w:rsid w:val="00F27C74"/>
    <w:rsid w:val="00F35648"/>
    <w:rsid w:val="00F546A4"/>
    <w:rsid w:val="00F5519D"/>
    <w:rsid w:val="00F63712"/>
    <w:rsid w:val="00F65B29"/>
    <w:rsid w:val="00F668AD"/>
    <w:rsid w:val="00F67D1D"/>
    <w:rsid w:val="00F733DA"/>
    <w:rsid w:val="00F8424D"/>
    <w:rsid w:val="00F84EFA"/>
    <w:rsid w:val="00FA6150"/>
    <w:rsid w:val="00FB3DD3"/>
    <w:rsid w:val="00FB4937"/>
    <w:rsid w:val="00FC1F37"/>
    <w:rsid w:val="00FC2680"/>
    <w:rsid w:val="00FC44D6"/>
    <w:rsid w:val="00FC5D22"/>
    <w:rsid w:val="00FC7877"/>
    <w:rsid w:val="00FD51D8"/>
    <w:rsid w:val="00FD69BC"/>
    <w:rsid w:val="00FE76E8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E86A0EE"/>
  <w15:docId w15:val="{1F729239-9741-4BD6-8898-A1420D15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細明體"/>
      <w:lang w:val="en-GB"/>
    </w:rPr>
  </w:style>
  <w:style w:type="paragraph" w:styleId="1">
    <w:name w:val="heading 1"/>
    <w:basedOn w:val="a1"/>
    <w:next w:val="a1"/>
    <w:qFormat/>
    <w:pPr>
      <w:keepNext/>
      <w:ind w:left="720" w:right="612"/>
      <w:jc w:val="center"/>
      <w:outlineLvl w:val="0"/>
    </w:pPr>
    <w:rPr>
      <w:b/>
      <w:sz w:val="28"/>
      <w:lang w:val="en-US"/>
    </w:rPr>
  </w:style>
  <w:style w:type="paragraph" w:styleId="21">
    <w:name w:val="heading 2"/>
    <w:basedOn w:val="a1"/>
    <w:next w:val="a2"/>
    <w:qFormat/>
    <w:pPr>
      <w:keepNext/>
      <w:spacing w:before="156" w:line="240" w:lineRule="atLeast"/>
      <w:outlineLvl w:val="1"/>
    </w:pPr>
    <w:rPr>
      <w:b/>
      <w:i/>
      <w:sz w:val="23"/>
    </w:rPr>
  </w:style>
  <w:style w:type="paragraph" w:styleId="31">
    <w:name w:val="heading 3"/>
    <w:basedOn w:val="a1"/>
    <w:next w:val="a2"/>
    <w:qFormat/>
    <w:pPr>
      <w:keepNext/>
      <w:spacing w:before="240" w:line="240" w:lineRule="atLeast"/>
      <w:ind w:right="-101"/>
      <w:outlineLvl w:val="2"/>
    </w:pPr>
    <w:rPr>
      <w:b/>
      <w:i/>
      <w:sz w:val="23"/>
    </w:rPr>
  </w:style>
  <w:style w:type="paragraph" w:styleId="41">
    <w:name w:val="heading 4"/>
    <w:basedOn w:val="a1"/>
    <w:next w:val="a2"/>
    <w:qFormat/>
    <w:pPr>
      <w:keepNext/>
      <w:spacing w:before="156" w:line="240" w:lineRule="atLeast"/>
      <w:outlineLvl w:val="3"/>
    </w:pPr>
    <w:rPr>
      <w:b/>
      <w:i/>
    </w:rPr>
  </w:style>
  <w:style w:type="paragraph" w:styleId="51">
    <w:name w:val="heading 5"/>
    <w:basedOn w:val="a1"/>
    <w:next w:val="a2"/>
    <w:qFormat/>
    <w:pPr>
      <w:keepNext/>
      <w:tabs>
        <w:tab w:val="center" w:pos="6480"/>
      </w:tabs>
      <w:ind w:left="720" w:right="612"/>
      <w:jc w:val="both"/>
      <w:outlineLvl w:val="4"/>
    </w:pPr>
    <w:rPr>
      <w:sz w:val="28"/>
      <w:u w:val="single"/>
    </w:rPr>
  </w:style>
  <w:style w:type="paragraph" w:styleId="6">
    <w:name w:val="heading 6"/>
    <w:basedOn w:val="a1"/>
    <w:next w:val="a2"/>
    <w:qFormat/>
    <w:pPr>
      <w:keepNext/>
      <w:ind w:left="720" w:right="612"/>
      <w:jc w:val="center"/>
      <w:outlineLvl w:val="5"/>
    </w:pPr>
    <w:rPr>
      <w:b/>
      <w:sz w:val="28"/>
      <w:u w:val="single"/>
      <w:lang w:val="en-US"/>
    </w:rPr>
  </w:style>
  <w:style w:type="paragraph" w:styleId="7">
    <w:name w:val="heading 7"/>
    <w:basedOn w:val="a1"/>
    <w:next w:val="a2"/>
    <w:qFormat/>
    <w:pPr>
      <w:keepNext/>
      <w:spacing w:line="720" w:lineRule="auto"/>
      <w:ind w:left="851"/>
      <w:outlineLvl w:val="6"/>
    </w:pPr>
    <w:rPr>
      <w:rFonts w:ascii="Arial" w:eastAsia="新細明體" w:hAnsi="Arial"/>
      <w:b/>
      <w:sz w:val="36"/>
    </w:rPr>
  </w:style>
  <w:style w:type="paragraph" w:styleId="8">
    <w:name w:val="heading 8"/>
    <w:basedOn w:val="a1"/>
    <w:next w:val="a2"/>
    <w:qFormat/>
    <w:pPr>
      <w:keepNext/>
      <w:spacing w:line="720" w:lineRule="auto"/>
      <w:ind w:left="851"/>
      <w:outlineLvl w:val="7"/>
    </w:pPr>
    <w:rPr>
      <w:rFonts w:ascii="Arial" w:eastAsia="新細明體" w:hAnsi="Arial"/>
      <w:sz w:val="36"/>
    </w:rPr>
  </w:style>
  <w:style w:type="paragraph" w:styleId="9">
    <w:name w:val="heading 9"/>
    <w:basedOn w:val="a1"/>
    <w:next w:val="a2"/>
    <w:qFormat/>
    <w:pPr>
      <w:keepNext/>
      <w:spacing w:line="720" w:lineRule="auto"/>
      <w:ind w:left="851"/>
      <w:outlineLvl w:val="8"/>
    </w:pPr>
    <w:rPr>
      <w:rFonts w:ascii="Arial" w:eastAsia="新細明體" w:hAnsi="Arial"/>
      <w:sz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ubject">
    <w:name w:val="Subject"/>
    <w:basedOn w:val="a1"/>
    <w:pPr>
      <w:spacing w:before="60" w:after="60"/>
    </w:pPr>
  </w:style>
  <w:style w:type="paragraph" w:styleId="a6">
    <w:name w:val="Date"/>
    <w:basedOn w:val="a1"/>
    <w:pPr>
      <w:spacing w:before="60" w:after="60"/>
    </w:pPr>
  </w:style>
  <w:style w:type="paragraph" w:customStyle="1" w:styleId="To">
    <w:name w:val="To"/>
    <w:basedOn w:val="a1"/>
    <w:pPr>
      <w:spacing w:before="60" w:after="60"/>
    </w:pPr>
  </w:style>
  <w:style w:type="paragraph" w:customStyle="1" w:styleId="From">
    <w:name w:val="From"/>
    <w:basedOn w:val="a1"/>
    <w:pPr>
      <w:spacing w:before="60" w:after="60"/>
    </w:pPr>
  </w:style>
  <w:style w:type="paragraph" w:styleId="a7">
    <w:name w:val="Title"/>
    <w:basedOn w:val="a1"/>
    <w:qFormat/>
    <w:rPr>
      <w:b/>
      <w:sz w:val="24"/>
    </w:rPr>
  </w:style>
  <w:style w:type="paragraph" w:customStyle="1" w:styleId="CopyList">
    <w:name w:val="CopyList"/>
    <w:basedOn w:val="a1"/>
    <w:pPr>
      <w:tabs>
        <w:tab w:val="left" w:pos="504"/>
      </w:tabs>
      <w:spacing w:before="360"/>
      <w:ind w:left="504" w:hanging="504"/>
    </w:pPr>
  </w:style>
  <w:style w:type="paragraph" w:styleId="a8">
    <w:name w:val="header"/>
    <w:basedOn w:val="a1"/>
    <w:pPr>
      <w:tabs>
        <w:tab w:val="center" w:pos="4320"/>
        <w:tab w:val="right" w:pos="8640"/>
      </w:tabs>
    </w:pPr>
  </w:style>
  <w:style w:type="paragraph" w:styleId="a9">
    <w:name w:val="footer"/>
    <w:basedOn w:val="a1"/>
    <w:link w:val="aa"/>
    <w:uiPriority w:val="99"/>
    <w:pPr>
      <w:tabs>
        <w:tab w:val="center" w:pos="4320"/>
        <w:tab w:val="right" w:pos="8640"/>
      </w:tabs>
    </w:pPr>
  </w:style>
  <w:style w:type="paragraph" w:styleId="a2">
    <w:name w:val="Normal Indent"/>
    <w:basedOn w:val="a1"/>
    <w:pPr>
      <w:ind w:left="480"/>
    </w:pPr>
  </w:style>
  <w:style w:type="paragraph" w:styleId="ab">
    <w:name w:val="Block Text"/>
    <w:basedOn w:val="a1"/>
    <w:pPr>
      <w:tabs>
        <w:tab w:val="left" w:pos="2160"/>
      </w:tabs>
      <w:ind w:left="720" w:right="612"/>
      <w:jc w:val="both"/>
    </w:pPr>
    <w:rPr>
      <w:sz w:val="28"/>
    </w:rPr>
  </w:style>
  <w:style w:type="paragraph" w:styleId="ac">
    <w:name w:val="Plain Text"/>
    <w:basedOn w:val="a1"/>
    <w:rPr>
      <w:rFonts w:ascii="細明體" w:hAnsi="Courier New"/>
      <w:sz w:val="24"/>
    </w:rPr>
  </w:style>
  <w:style w:type="paragraph" w:styleId="ad">
    <w:name w:val="Document Map"/>
    <w:basedOn w:val="a1"/>
    <w:semiHidden/>
    <w:pPr>
      <w:shd w:val="clear" w:color="auto" w:fill="000080"/>
    </w:pPr>
    <w:rPr>
      <w:rFonts w:ascii="Arial" w:eastAsia="新細明體" w:hAnsi="Arial"/>
    </w:rPr>
  </w:style>
  <w:style w:type="paragraph" w:styleId="ae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sz w:val="24"/>
      <w:lang w:val="en-GB"/>
    </w:rPr>
  </w:style>
  <w:style w:type="paragraph" w:styleId="af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f0">
    <w:name w:val="Body Text First Indent"/>
    <w:basedOn w:val="af"/>
    <w:pPr>
      <w:ind w:firstLine="210"/>
    </w:pPr>
  </w:style>
  <w:style w:type="paragraph" w:styleId="af1">
    <w:name w:val="Body Text Indent"/>
    <w:basedOn w:val="a1"/>
    <w:pPr>
      <w:spacing w:after="120"/>
      <w:ind w:left="480"/>
    </w:pPr>
  </w:style>
  <w:style w:type="paragraph" w:styleId="23">
    <w:name w:val="Body Text First Indent 2"/>
    <w:basedOn w:val="af1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480"/>
    </w:pPr>
  </w:style>
  <w:style w:type="paragraph" w:styleId="33">
    <w:name w:val="Body Text Indent 3"/>
    <w:basedOn w:val="a1"/>
    <w:pPr>
      <w:spacing w:after="120"/>
      <w:ind w:left="480"/>
    </w:pPr>
    <w:rPr>
      <w:sz w:val="16"/>
    </w:rPr>
  </w:style>
  <w:style w:type="paragraph" w:styleId="10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="480"/>
    </w:pPr>
  </w:style>
  <w:style w:type="paragraph" w:styleId="34">
    <w:name w:val="toc 3"/>
    <w:basedOn w:val="a1"/>
    <w:next w:val="a1"/>
    <w:autoRedefine/>
    <w:semiHidden/>
    <w:pPr>
      <w:ind w:left="960"/>
    </w:pPr>
  </w:style>
  <w:style w:type="paragraph" w:styleId="42">
    <w:name w:val="toc 4"/>
    <w:basedOn w:val="a1"/>
    <w:next w:val="a1"/>
    <w:autoRedefine/>
    <w:semiHidden/>
    <w:pPr>
      <w:ind w:left="1440"/>
    </w:pPr>
  </w:style>
  <w:style w:type="paragraph" w:styleId="52">
    <w:name w:val="toc 5"/>
    <w:basedOn w:val="a1"/>
    <w:next w:val="a1"/>
    <w:autoRedefine/>
    <w:semiHidden/>
    <w:pPr>
      <w:ind w:left="1920"/>
    </w:pPr>
  </w:style>
  <w:style w:type="paragraph" w:styleId="60">
    <w:name w:val="toc 6"/>
    <w:basedOn w:val="a1"/>
    <w:next w:val="a1"/>
    <w:autoRedefine/>
    <w:semiHidden/>
    <w:pPr>
      <w:ind w:left="2400"/>
    </w:pPr>
  </w:style>
  <w:style w:type="paragraph" w:styleId="70">
    <w:name w:val="toc 7"/>
    <w:basedOn w:val="a1"/>
    <w:next w:val="a1"/>
    <w:autoRedefine/>
    <w:semiHidden/>
    <w:pPr>
      <w:ind w:left="2880"/>
    </w:pPr>
  </w:style>
  <w:style w:type="paragraph" w:styleId="80">
    <w:name w:val="toc 8"/>
    <w:basedOn w:val="a1"/>
    <w:next w:val="a1"/>
    <w:autoRedefine/>
    <w:semiHidden/>
    <w:pPr>
      <w:ind w:left="3360"/>
    </w:pPr>
  </w:style>
  <w:style w:type="paragraph" w:styleId="90">
    <w:name w:val="toc 9"/>
    <w:basedOn w:val="a1"/>
    <w:next w:val="a1"/>
    <w:autoRedefine/>
    <w:semiHidden/>
    <w:pPr>
      <w:ind w:left="3840"/>
    </w:pPr>
  </w:style>
  <w:style w:type="paragraph" w:styleId="af2">
    <w:name w:val="envelope address"/>
    <w:basedOn w:val="a1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/>
      <w:sz w:val="24"/>
    </w:rPr>
  </w:style>
  <w:style w:type="paragraph" w:styleId="af3">
    <w:name w:val="table of authorities"/>
    <w:basedOn w:val="a1"/>
    <w:next w:val="a1"/>
    <w:semiHidden/>
    <w:pPr>
      <w:ind w:left="480"/>
    </w:pPr>
  </w:style>
  <w:style w:type="paragraph" w:styleId="af4">
    <w:name w:val="toa heading"/>
    <w:basedOn w:val="a1"/>
    <w:next w:val="a1"/>
    <w:semiHidden/>
    <w:pPr>
      <w:spacing w:before="120"/>
    </w:pPr>
    <w:rPr>
      <w:rFonts w:ascii="Arial" w:eastAsia="新細明體" w:hAnsi="Arial"/>
      <w:sz w:val="24"/>
    </w:rPr>
  </w:style>
  <w:style w:type="paragraph" w:styleId="11">
    <w:name w:val="index 1"/>
    <w:basedOn w:val="a1"/>
    <w:next w:val="a1"/>
    <w:autoRedefine/>
    <w:semiHidden/>
  </w:style>
  <w:style w:type="paragraph" w:styleId="26">
    <w:name w:val="index 2"/>
    <w:basedOn w:val="a1"/>
    <w:next w:val="a1"/>
    <w:autoRedefine/>
    <w:semiHidden/>
    <w:pPr>
      <w:ind w:left="480"/>
    </w:pPr>
  </w:style>
  <w:style w:type="paragraph" w:styleId="35">
    <w:name w:val="index 3"/>
    <w:basedOn w:val="a1"/>
    <w:next w:val="a1"/>
    <w:autoRedefine/>
    <w:semiHidden/>
    <w:pPr>
      <w:ind w:left="960"/>
    </w:pPr>
  </w:style>
  <w:style w:type="paragraph" w:styleId="43">
    <w:name w:val="index 4"/>
    <w:basedOn w:val="a1"/>
    <w:next w:val="a1"/>
    <w:autoRedefine/>
    <w:semiHidden/>
    <w:pPr>
      <w:ind w:left="1440"/>
    </w:pPr>
  </w:style>
  <w:style w:type="paragraph" w:styleId="53">
    <w:name w:val="index 5"/>
    <w:basedOn w:val="a1"/>
    <w:next w:val="a1"/>
    <w:autoRedefine/>
    <w:semiHidden/>
    <w:pPr>
      <w:ind w:left="1920"/>
    </w:pPr>
  </w:style>
  <w:style w:type="paragraph" w:styleId="61">
    <w:name w:val="index 6"/>
    <w:basedOn w:val="a1"/>
    <w:next w:val="a1"/>
    <w:autoRedefine/>
    <w:semiHidden/>
    <w:pPr>
      <w:ind w:left="2400"/>
    </w:pPr>
  </w:style>
  <w:style w:type="paragraph" w:styleId="71">
    <w:name w:val="index 7"/>
    <w:basedOn w:val="a1"/>
    <w:next w:val="a1"/>
    <w:autoRedefine/>
    <w:semiHidden/>
    <w:pPr>
      <w:ind w:left="2880"/>
    </w:pPr>
  </w:style>
  <w:style w:type="paragraph" w:styleId="81">
    <w:name w:val="index 8"/>
    <w:basedOn w:val="a1"/>
    <w:next w:val="a1"/>
    <w:autoRedefine/>
    <w:semiHidden/>
    <w:pPr>
      <w:ind w:left="3360"/>
    </w:pPr>
  </w:style>
  <w:style w:type="paragraph" w:styleId="91">
    <w:name w:val="index 9"/>
    <w:basedOn w:val="a1"/>
    <w:next w:val="a1"/>
    <w:autoRedefine/>
    <w:semiHidden/>
    <w:pPr>
      <w:ind w:left="3840"/>
    </w:pPr>
  </w:style>
  <w:style w:type="paragraph" w:styleId="af5">
    <w:name w:val="index heading"/>
    <w:basedOn w:val="a1"/>
    <w:next w:val="11"/>
    <w:semiHidden/>
    <w:rPr>
      <w:rFonts w:ascii="Arial" w:hAnsi="Arial"/>
      <w:b/>
    </w:rPr>
  </w:style>
  <w:style w:type="paragraph" w:styleId="af6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af7">
    <w:name w:val="Subtitle"/>
    <w:basedOn w:val="a1"/>
    <w:qFormat/>
    <w:pPr>
      <w:spacing w:after="60"/>
      <w:jc w:val="center"/>
      <w:outlineLvl w:val="1"/>
    </w:pPr>
    <w:rPr>
      <w:rFonts w:ascii="Arial" w:eastAsia="新細明體" w:hAnsi="Arial"/>
      <w:i/>
      <w:sz w:val="24"/>
    </w:rPr>
  </w:style>
  <w:style w:type="paragraph" w:styleId="af8">
    <w:name w:val="Salutation"/>
    <w:basedOn w:val="a1"/>
    <w:next w:val="a1"/>
  </w:style>
  <w:style w:type="paragraph" w:styleId="af9">
    <w:name w:val="envelope return"/>
    <w:basedOn w:val="a1"/>
    <w:pPr>
      <w:snapToGrid w:val="0"/>
    </w:pPr>
    <w:rPr>
      <w:rFonts w:ascii="Arial" w:hAnsi="Arial"/>
    </w:rPr>
  </w:style>
  <w:style w:type="paragraph" w:styleId="afa">
    <w:name w:val="List Continue"/>
    <w:basedOn w:val="a1"/>
    <w:pPr>
      <w:spacing w:after="120"/>
      <w:ind w:left="480"/>
    </w:pPr>
  </w:style>
  <w:style w:type="paragraph" w:styleId="27">
    <w:name w:val="List Continue 2"/>
    <w:basedOn w:val="a1"/>
    <w:pPr>
      <w:spacing w:after="120"/>
      <w:ind w:left="960"/>
    </w:pPr>
  </w:style>
  <w:style w:type="paragraph" w:styleId="36">
    <w:name w:val="List Continue 3"/>
    <w:basedOn w:val="a1"/>
    <w:pPr>
      <w:spacing w:after="120"/>
      <w:ind w:left="1440"/>
    </w:pPr>
  </w:style>
  <w:style w:type="paragraph" w:styleId="44">
    <w:name w:val="List Continue 4"/>
    <w:basedOn w:val="a1"/>
    <w:pPr>
      <w:spacing w:after="120"/>
      <w:ind w:left="1920"/>
    </w:pPr>
  </w:style>
  <w:style w:type="paragraph" w:styleId="54">
    <w:name w:val="List Continue 5"/>
    <w:basedOn w:val="a1"/>
    <w:pPr>
      <w:spacing w:after="120"/>
      <w:ind w:left="2400"/>
    </w:pPr>
  </w:style>
  <w:style w:type="paragraph" w:styleId="afb">
    <w:name w:val="List"/>
    <w:basedOn w:val="a1"/>
    <w:pPr>
      <w:ind w:left="480" w:hanging="480"/>
    </w:pPr>
  </w:style>
  <w:style w:type="paragraph" w:styleId="28">
    <w:name w:val="List 2"/>
    <w:basedOn w:val="a1"/>
    <w:pPr>
      <w:ind w:left="960" w:hanging="480"/>
    </w:pPr>
  </w:style>
  <w:style w:type="paragraph" w:styleId="37">
    <w:name w:val="List 3"/>
    <w:basedOn w:val="a1"/>
    <w:pPr>
      <w:ind w:left="1440" w:hanging="480"/>
    </w:pPr>
  </w:style>
  <w:style w:type="paragraph" w:styleId="45">
    <w:name w:val="List 4"/>
    <w:basedOn w:val="a1"/>
    <w:pPr>
      <w:ind w:left="1920" w:hanging="480"/>
    </w:pPr>
  </w:style>
  <w:style w:type="paragraph" w:styleId="55">
    <w:name w:val="List 5"/>
    <w:basedOn w:val="a1"/>
    <w:pPr>
      <w:ind w:left="2400" w:hanging="480"/>
    </w:pPr>
  </w:style>
  <w:style w:type="paragraph" w:styleId="afc">
    <w:name w:val="endnote text"/>
    <w:basedOn w:val="a1"/>
    <w:semiHidden/>
    <w:pPr>
      <w:snapToGrid w:val="0"/>
    </w:pPr>
  </w:style>
  <w:style w:type="paragraph" w:styleId="afd">
    <w:name w:val="Closing"/>
    <w:basedOn w:val="a1"/>
    <w:next w:val="a1"/>
    <w:pPr>
      <w:ind w:left="4320"/>
    </w:pPr>
  </w:style>
  <w:style w:type="paragraph" w:styleId="afe">
    <w:name w:val="footnote text"/>
    <w:basedOn w:val="a1"/>
    <w:semiHidden/>
    <w:pPr>
      <w:snapToGrid w:val="0"/>
    </w:pPr>
  </w:style>
  <w:style w:type="paragraph" w:styleId="aff">
    <w:name w:val="annotation text"/>
    <w:basedOn w:val="a1"/>
    <w:semiHidden/>
  </w:style>
  <w:style w:type="paragraph" w:styleId="aff0">
    <w:name w:val="Note Heading"/>
    <w:basedOn w:val="a1"/>
    <w:next w:val="a1"/>
    <w:pPr>
      <w:jc w:val="center"/>
    </w:p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f1">
    <w:name w:val="table of figures"/>
    <w:basedOn w:val="a1"/>
    <w:next w:val="a1"/>
    <w:semiHidden/>
    <w:pPr>
      <w:ind w:left="960" w:hanging="480"/>
    </w:pPr>
  </w:style>
  <w:style w:type="paragraph" w:styleId="aff2">
    <w:name w:val="caption"/>
    <w:basedOn w:val="a1"/>
    <w:next w:val="a1"/>
    <w:qFormat/>
    <w:pPr>
      <w:spacing w:before="120" w:after="120"/>
    </w:pPr>
  </w:style>
  <w:style w:type="paragraph" w:styleId="aff3">
    <w:name w:val="Signature"/>
    <w:basedOn w:val="a1"/>
    <w:pPr>
      <w:ind w:left="4320"/>
    </w:pPr>
  </w:style>
  <w:style w:type="table" w:styleId="aff4">
    <w:name w:val="Table Grid"/>
    <w:basedOn w:val="a4"/>
    <w:uiPriority w:val="59"/>
    <w:rsid w:val="00832EB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List Paragraph"/>
    <w:basedOn w:val="a1"/>
    <w:link w:val="aff6"/>
    <w:uiPriority w:val="34"/>
    <w:qFormat/>
    <w:rsid w:val="00D462A7"/>
    <w:pPr>
      <w:ind w:leftChars="200" w:left="480"/>
    </w:pPr>
  </w:style>
  <w:style w:type="paragraph" w:styleId="aff7">
    <w:name w:val="Balloon Text"/>
    <w:basedOn w:val="a1"/>
    <w:link w:val="aff8"/>
    <w:rsid w:val="00482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8">
    <w:name w:val="註解方塊文字 字元"/>
    <w:basedOn w:val="a3"/>
    <w:link w:val="aff7"/>
    <w:rsid w:val="00482169"/>
    <w:rPr>
      <w:rFonts w:asciiTheme="majorHAnsi" w:eastAsiaTheme="majorEastAsia" w:hAnsiTheme="majorHAnsi" w:cstheme="majorBidi"/>
      <w:sz w:val="18"/>
      <w:szCs w:val="18"/>
      <w:lang w:val="en-GB"/>
    </w:rPr>
  </w:style>
  <w:style w:type="character" w:customStyle="1" w:styleId="aff6">
    <w:name w:val="清單段落 字元"/>
    <w:basedOn w:val="a3"/>
    <w:link w:val="aff5"/>
    <w:uiPriority w:val="34"/>
    <w:rsid w:val="0089739D"/>
    <w:rPr>
      <w:rFonts w:eastAsia="細明體"/>
      <w:lang w:val="en-GB"/>
    </w:rPr>
  </w:style>
  <w:style w:type="character" w:customStyle="1" w:styleId="aa">
    <w:name w:val="頁尾 字元"/>
    <w:basedOn w:val="a3"/>
    <w:link w:val="a9"/>
    <w:uiPriority w:val="99"/>
    <w:rsid w:val="0073078A"/>
    <w:rPr>
      <w:rFonts w:eastAsia="細明體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WINWORD\TEMPLATE\MEMO_GO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03E2B-925C-46F6-B9B2-AA8071FDA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MEMO_GOA.DOT</Template>
  <TotalTime>72</TotalTime>
  <Pages>4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 _____________</vt:lpstr>
    </vt:vector>
  </TitlesOfParts>
  <Company>HK SAR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 _____________</dc:title>
  <dc:creator>abd</dc:creator>
  <cp:lastModifiedBy>user</cp:lastModifiedBy>
  <cp:revision>22</cp:revision>
  <cp:lastPrinted>2020-12-24T04:13:00Z</cp:lastPrinted>
  <dcterms:created xsi:type="dcterms:W3CDTF">2017-01-09T03:51:00Z</dcterms:created>
  <dcterms:modified xsi:type="dcterms:W3CDTF">2020-12-24T04:16:00Z</dcterms:modified>
</cp:coreProperties>
</file>